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53" w:rsidRDefault="0057689F" w:rsidP="0057689F">
      <w:pPr>
        <w:jc w:val="center"/>
        <w:rPr>
          <w:rFonts w:ascii="Arial" w:hAnsi="Arial" w:cs="Arial"/>
          <w:b/>
          <w:sz w:val="24"/>
          <w:szCs w:val="24"/>
        </w:rPr>
      </w:pPr>
      <w:r w:rsidRPr="0057689F">
        <w:rPr>
          <w:rFonts w:ascii="Arial" w:hAnsi="Arial" w:cs="Arial"/>
          <w:b/>
          <w:sz w:val="24"/>
          <w:szCs w:val="24"/>
        </w:rPr>
        <w:t>Accident, Incident and Infection Control</w:t>
      </w:r>
    </w:p>
    <w:p w:rsidR="0057689F" w:rsidRPr="0057689F" w:rsidRDefault="0057689F" w:rsidP="0057689F">
      <w:pPr>
        <w:spacing w:after="0" w:line="240" w:lineRule="auto"/>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Club@Midmill</w:t>
      </w:r>
      <w:proofErr w:type="spellEnd"/>
      <w:r w:rsidRPr="0057689F">
        <w:rPr>
          <w:rFonts w:ascii="Arial" w:hAnsi="Arial" w:cs="Arial"/>
          <w:sz w:val="20"/>
          <w:szCs w:val="20"/>
        </w:rPr>
        <w:t xml:space="preserve"> are committed to ensuring that children attending the club do so in a safe environment that is in line with all relevant legislation.</w:t>
      </w:r>
    </w:p>
    <w:p w:rsidR="0057689F" w:rsidRPr="0057689F" w:rsidRDefault="0057689F" w:rsidP="0057689F">
      <w:pPr>
        <w:spacing w:after="0" w:line="240" w:lineRule="auto"/>
        <w:rPr>
          <w:rFonts w:ascii="Arial" w:hAnsi="Arial" w:cs="Arial"/>
          <w:sz w:val="20"/>
          <w:szCs w:val="20"/>
        </w:rPr>
      </w:pPr>
    </w:p>
    <w:p w:rsidR="0057689F" w:rsidRPr="0057689F" w:rsidRDefault="0057689F" w:rsidP="0057689F">
      <w:pPr>
        <w:spacing w:after="0" w:line="240" w:lineRule="auto"/>
        <w:rPr>
          <w:rFonts w:ascii="Arial" w:hAnsi="Arial" w:cs="Arial"/>
          <w:sz w:val="20"/>
          <w:szCs w:val="20"/>
        </w:rPr>
      </w:pPr>
      <w:r w:rsidRPr="0057689F">
        <w:rPr>
          <w:rFonts w:ascii="Arial" w:hAnsi="Arial" w:cs="Arial"/>
          <w:sz w:val="20"/>
          <w:szCs w:val="20"/>
        </w:rPr>
        <w:t>To this end the club’s staff will ensure that:</w:t>
      </w:r>
    </w:p>
    <w:p w:rsidR="0057689F" w:rsidRPr="0057689F" w:rsidRDefault="0057689F" w:rsidP="0057689F">
      <w:pPr>
        <w:spacing w:after="0" w:line="240" w:lineRule="auto"/>
        <w:ind w:left="1140"/>
        <w:rPr>
          <w:rFonts w:ascii="Arial" w:hAnsi="Arial" w:cs="Arial"/>
          <w:sz w:val="20"/>
          <w:szCs w:val="20"/>
        </w:rPr>
      </w:pPr>
    </w:p>
    <w:p w:rsidR="0057689F" w:rsidRPr="0057689F" w:rsidRDefault="0057689F" w:rsidP="0057689F">
      <w:pPr>
        <w:numPr>
          <w:ilvl w:val="0"/>
          <w:numId w:val="2"/>
        </w:numPr>
        <w:spacing w:after="0" w:line="240" w:lineRule="auto"/>
        <w:rPr>
          <w:rFonts w:ascii="Arial" w:hAnsi="Arial" w:cs="Arial"/>
          <w:sz w:val="20"/>
          <w:szCs w:val="20"/>
        </w:rPr>
      </w:pPr>
      <w:r w:rsidRPr="0057689F">
        <w:rPr>
          <w:rFonts w:ascii="Arial" w:hAnsi="Arial" w:cs="Arial"/>
          <w:sz w:val="20"/>
          <w:szCs w:val="20"/>
        </w:rPr>
        <w:t xml:space="preserve">The club has a Health and Safety Policy that involves the use of regular risk assessment and regular maintenance of premises and equipment. </w:t>
      </w:r>
    </w:p>
    <w:p w:rsidR="0057689F" w:rsidRPr="00484445" w:rsidRDefault="0057689F" w:rsidP="0057689F">
      <w:pPr>
        <w:numPr>
          <w:ilvl w:val="0"/>
          <w:numId w:val="2"/>
        </w:numPr>
        <w:spacing w:after="0" w:line="240" w:lineRule="auto"/>
        <w:rPr>
          <w:rFonts w:ascii="Arial" w:hAnsi="Arial" w:cs="Arial"/>
          <w:sz w:val="20"/>
          <w:szCs w:val="20"/>
        </w:rPr>
      </w:pPr>
      <w:r w:rsidRPr="00484445">
        <w:rPr>
          <w:rFonts w:ascii="Arial" w:hAnsi="Arial" w:cs="Arial"/>
          <w:sz w:val="20"/>
          <w:szCs w:val="20"/>
        </w:rPr>
        <w:t>The club’s management and appropriate staff are knowledgeable about all relevant health and safety legislation and their responsibilities in law.</w:t>
      </w:r>
    </w:p>
    <w:p w:rsidR="0057689F" w:rsidRPr="00484445" w:rsidRDefault="0057689F" w:rsidP="0057689F">
      <w:pPr>
        <w:numPr>
          <w:ilvl w:val="0"/>
          <w:numId w:val="2"/>
        </w:numPr>
        <w:spacing w:after="0" w:line="240" w:lineRule="auto"/>
        <w:rPr>
          <w:rFonts w:ascii="Arial" w:hAnsi="Arial" w:cs="Arial"/>
          <w:sz w:val="20"/>
          <w:szCs w:val="20"/>
        </w:rPr>
      </w:pPr>
      <w:r w:rsidRPr="00484445">
        <w:rPr>
          <w:rFonts w:ascii="Arial" w:hAnsi="Arial" w:cs="Arial"/>
          <w:sz w:val="20"/>
          <w:szCs w:val="20"/>
        </w:rPr>
        <w:t xml:space="preserve">There will be at least one staff member on duty at all times who has had First Aid training. </w:t>
      </w:r>
    </w:p>
    <w:p w:rsidR="0057689F" w:rsidRPr="00484445" w:rsidRDefault="0057689F" w:rsidP="0057689F">
      <w:pPr>
        <w:pStyle w:val="Heading2"/>
        <w:rPr>
          <w:sz w:val="20"/>
          <w:szCs w:val="20"/>
        </w:rPr>
      </w:pPr>
      <w:r w:rsidRPr="00484445">
        <w:rPr>
          <w:sz w:val="20"/>
          <w:szCs w:val="20"/>
        </w:rPr>
        <w:t xml:space="preserve">An Accident and Incident Recording folder is available each time the club is operational. </w:t>
      </w:r>
    </w:p>
    <w:p w:rsidR="0057689F" w:rsidRPr="00484445" w:rsidRDefault="0057689F" w:rsidP="0057689F">
      <w:pPr>
        <w:pStyle w:val="Heading2"/>
        <w:rPr>
          <w:sz w:val="20"/>
          <w:szCs w:val="20"/>
        </w:rPr>
      </w:pPr>
      <w:r w:rsidRPr="00484445">
        <w:rPr>
          <w:sz w:val="20"/>
          <w:szCs w:val="20"/>
        </w:rPr>
        <w:t xml:space="preserve">All accidents/incidents involving children/young people/staff/anyone within the club’s premises are recorded. </w:t>
      </w:r>
    </w:p>
    <w:p w:rsidR="0057689F" w:rsidRPr="00484445" w:rsidRDefault="0057689F" w:rsidP="0057689F">
      <w:pPr>
        <w:pStyle w:val="Heading2"/>
        <w:rPr>
          <w:sz w:val="20"/>
          <w:szCs w:val="20"/>
        </w:rPr>
      </w:pPr>
      <w:r w:rsidRPr="00484445">
        <w:rPr>
          <w:sz w:val="20"/>
          <w:szCs w:val="20"/>
        </w:rPr>
        <w:t>All accidents/incidents involving children are reported to the Club Manager - parents/</w:t>
      </w:r>
      <w:proofErr w:type="spellStart"/>
      <w:r w:rsidRPr="00484445">
        <w:rPr>
          <w:sz w:val="20"/>
          <w:szCs w:val="20"/>
        </w:rPr>
        <w:t>carers</w:t>
      </w:r>
      <w:proofErr w:type="spellEnd"/>
      <w:r w:rsidRPr="00484445">
        <w:rPr>
          <w:sz w:val="20"/>
          <w:szCs w:val="20"/>
        </w:rPr>
        <w:t xml:space="preserve"> both verbally and offered in written format and recorded on an incident form.</w:t>
      </w:r>
    </w:p>
    <w:p w:rsidR="0057689F" w:rsidRPr="00484445" w:rsidRDefault="0057689F" w:rsidP="0057689F">
      <w:pPr>
        <w:pStyle w:val="Heading2"/>
        <w:rPr>
          <w:sz w:val="20"/>
          <w:szCs w:val="20"/>
        </w:rPr>
      </w:pPr>
      <w:r w:rsidRPr="00484445">
        <w:rPr>
          <w:sz w:val="20"/>
          <w:szCs w:val="20"/>
        </w:rPr>
        <w:t xml:space="preserve">All accidents/incidents to staff and others that require to be reported to another authority are duly reported. </w:t>
      </w:r>
    </w:p>
    <w:p w:rsidR="0057689F" w:rsidRPr="00484445" w:rsidRDefault="0057689F" w:rsidP="0057689F">
      <w:pPr>
        <w:pStyle w:val="Heading2"/>
        <w:rPr>
          <w:sz w:val="20"/>
          <w:szCs w:val="20"/>
        </w:rPr>
      </w:pPr>
      <w:r w:rsidRPr="00484445">
        <w:rPr>
          <w:sz w:val="20"/>
          <w:szCs w:val="20"/>
        </w:rPr>
        <w:t>Any injuries to a person involving the club’s premises, materials or equipment must be reported to the Club Manager.</w:t>
      </w:r>
    </w:p>
    <w:p w:rsidR="0057689F" w:rsidRPr="00484445" w:rsidRDefault="0057689F" w:rsidP="0057689F">
      <w:pPr>
        <w:pStyle w:val="Heading2"/>
        <w:rPr>
          <w:sz w:val="20"/>
          <w:szCs w:val="20"/>
        </w:rPr>
      </w:pPr>
      <w:r w:rsidRPr="00484445">
        <w:rPr>
          <w:sz w:val="20"/>
          <w:szCs w:val="20"/>
        </w:rPr>
        <w:t xml:space="preserve">All equipment designed to either prevent an accident/incident or designed to tackle an accident/incident will be regularly maintained. </w:t>
      </w:r>
    </w:p>
    <w:p w:rsidR="0057689F" w:rsidRPr="00484445" w:rsidRDefault="0057689F" w:rsidP="0057689F">
      <w:pPr>
        <w:pStyle w:val="Heading2"/>
        <w:rPr>
          <w:i/>
          <w:sz w:val="20"/>
          <w:szCs w:val="20"/>
        </w:rPr>
      </w:pPr>
      <w:r w:rsidRPr="00484445">
        <w:rPr>
          <w:sz w:val="20"/>
          <w:szCs w:val="20"/>
        </w:rPr>
        <w:t>The club’s no smoking policy is adhered to at all times.</w:t>
      </w:r>
    </w:p>
    <w:p w:rsidR="0057689F" w:rsidRPr="0057689F" w:rsidRDefault="0057689F" w:rsidP="0057689F">
      <w:pPr>
        <w:spacing w:after="0" w:line="240" w:lineRule="auto"/>
        <w:rPr>
          <w:rFonts w:ascii="Arial" w:hAnsi="Arial" w:cs="Arial"/>
          <w:b/>
          <w:sz w:val="20"/>
          <w:szCs w:val="20"/>
        </w:rPr>
      </w:pPr>
    </w:p>
    <w:p w:rsidR="0057689F" w:rsidRPr="0057689F" w:rsidRDefault="0057689F" w:rsidP="0057689F">
      <w:pPr>
        <w:spacing w:after="0" w:line="240" w:lineRule="auto"/>
        <w:rPr>
          <w:rFonts w:ascii="Arial" w:hAnsi="Arial" w:cs="Arial"/>
          <w:b/>
          <w:sz w:val="20"/>
          <w:szCs w:val="20"/>
        </w:rPr>
      </w:pPr>
      <w:r w:rsidRPr="0057689F">
        <w:rPr>
          <w:rFonts w:ascii="Arial" w:hAnsi="Arial" w:cs="Arial"/>
          <w:b/>
          <w:sz w:val="20"/>
          <w:szCs w:val="20"/>
        </w:rPr>
        <w:t>These are the precautions</w:t>
      </w:r>
      <w:r>
        <w:rPr>
          <w:rFonts w:ascii="Arial" w:hAnsi="Arial" w:cs="Arial"/>
          <w:b/>
          <w:sz w:val="20"/>
          <w:szCs w:val="20"/>
        </w:rPr>
        <w:t xml:space="preserve"> that should be taken to minimis</w:t>
      </w:r>
      <w:r w:rsidRPr="0057689F">
        <w:rPr>
          <w:rFonts w:ascii="Arial" w:hAnsi="Arial" w:cs="Arial"/>
          <w:b/>
          <w:sz w:val="20"/>
          <w:szCs w:val="20"/>
        </w:rPr>
        <w:t>e any risk or infection through the use of good hygiene practices:</w:t>
      </w:r>
    </w:p>
    <w:p w:rsidR="0057689F" w:rsidRPr="0057689F" w:rsidRDefault="0057689F" w:rsidP="0057689F">
      <w:pPr>
        <w:spacing w:after="0" w:line="240" w:lineRule="auto"/>
        <w:jc w:val="center"/>
        <w:rPr>
          <w:rFonts w:ascii="Arial" w:hAnsi="Arial" w:cs="Arial"/>
          <w:b/>
          <w:sz w:val="20"/>
          <w:szCs w:val="20"/>
        </w:rPr>
      </w:pPr>
    </w:p>
    <w:p w:rsidR="0057689F" w:rsidRPr="0057689F" w:rsidRDefault="0057689F" w:rsidP="0057689F">
      <w:pPr>
        <w:numPr>
          <w:ilvl w:val="0"/>
          <w:numId w:val="3"/>
        </w:numPr>
        <w:spacing w:after="0" w:line="240" w:lineRule="auto"/>
        <w:rPr>
          <w:rFonts w:ascii="Arial" w:hAnsi="Arial" w:cs="Arial"/>
          <w:sz w:val="20"/>
          <w:szCs w:val="20"/>
        </w:rPr>
      </w:pPr>
      <w:r w:rsidRPr="0057689F">
        <w:rPr>
          <w:rFonts w:ascii="Arial" w:hAnsi="Arial" w:cs="Arial"/>
          <w:sz w:val="20"/>
          <w:szCs w:val="20"/>
        </w:rPr>
        <w:t>Wash hands with soap &amp; water/antibacterial foam on arrival</w:t>
      </w:r>
    </w:p>
    <w:p w:rsidR="0057689F" w:rsidRPr="0057689F" w:rsidRDefault="0057689F" w:rsidP="0057689F">
      <w:pPr>
        <w:numPr>
          <w:ilvl w:val="0"/>
          <w:numId w:val="1"/>
        </w:numPr>
        <w:spacing w:after="0" w:line="240" w:lineRule="auto"/>
        <w:rPr>
          <w:rFonts w:ascii="Arial" w:hAnsi="Arial" w:cs="Arial"/>
          <w:sz w:val="20"/>
          <w:szCs w:val="20"/>
        </w:rPr>
      </w:pPr>
      <w:r w:rsidRPr="0057689F">
        <w:rPr>
          <w:rFonts w:ascii="Arial" w:hAnsi="Arial" w:cs="Arial"/>
          <w:sz w:val="20"/>
          <w:szCs w:val="20"/>
        </w:rPr>
        <w:t>When starting a new activity</w:t>
      </w:r>
    </w:p>
    <w:p w:rsidR="0057689F" w:rsidRPr="0057689F" w:rsidRDefault="0057689F" w:rsidP="0057689F">
      <w:pPr>
        <w:numPr>
          <w:ilvl w:val="0"/>
          <w:numId w:val="1"/>
        </w:numPr>
        <w:spacing w:after="0" w:line="240" w:lineRule="auto"/>
        <w:rPr>
          <w:rFonts w:ascii="Arial" w:hAnsi="Arial" w:cs="Arial"/>
          <w:sz w:val="20"/>
          <w:szCs w:val="20"/>
        </w:rPr>
      </w:pPr>
      <w:r w:rsidRPr="0057689F">
        <w:rPr>
          <w:rFonts w:ascii="Arial" w:hAnsi="Arial" w:cs="Arial"/>
          <w:sz w:val="20"/>
          <w:szCs w:val="20"/>
        </w:rPr>
        <w:t>Before handling food</w:t>
      </w:r>
    </w:p>
    <w:p w:rsidR="0057689F" w:rsidRPr="0057689F" w:rsidRDefault="0057689F" w:rsidP="0057689F">
      <w:pPr>
        <w:numPr>
          <w:ilvl w:val="0"/>
          <w:numId w:val="1"/>
        </w:numPr>
        <w:spacing w:after="0" w:line="240" w:lineRule="auto"/>
        <w:rPr>
          <w:rFonts w:ascii="Arial" w:hAnsi="Arial" w:cs="Arial"/>
          <w:sz w:val="20"/>
          <w:szCs w:val="20"/>
        </w:rPr>
      </w:pPr>
      <w:r w:rsidRPr="0057689F">
        <w:rPr>
          <w:rFonts w:ascii="Arial" w:hAnsi="Arial" w:cs="Arial"/>
          <w:sz w:val="20"/>
          <w:szCs w:val="20"/>
        </w:rPr>
        <w:t>After the children have used the toilet</w:t>
      </w:r>
    </w:p>
    <w:p w:rsidR="0057689F" w:rsidRPr="0057689F" w:rsidRDefault="0057689F" w:rsidP="0057689F">
      <w:pPr>
        <w:numPr>
          <w:ilvl w:val="0"/>
          <w:numId w:val="1"/>
        </w:numPr>
        <w:spacing w:after="0" w:line="240" w:lineRule="auto"/>
        <w:rPr>
          <w:rFonts w:ascii="Arial" w:hAnsi="Arial" w:cs="Arial"/>
          <w:sz w:val="20"/>
          <w:szCs w:val="20"/>
        </w:rPr>
      </w:pPr>
      <w:r w:rsidRPr="0057689F">
        <w:rPr>
          <w:rFonts w:ascii="Arial" w:hAnsi="Arial" w:cs="Arial"/>
          <w:sz w:val="20"/>
          <w:szCs w:val="20"/>
        </w:rPr>
        <w:t>After contact with any kind of bodily fluid</w:t>
      </w:r>
    </w:p>
    <w:p w:rsidR="0057689F" w:rsidRPr="0057689F" w:rsidRDefault="0057689F" w:rsidP="0057689F">
      <w:pPr>
        <w:numPr>
          <w:ilvl w:val="0"/>
          <w:numId w:val="1"/>
        </w:numPr>
        <w:spacing w:after="0" w:line="240" w:lineRule="auto"/>
        <w:rPr>
          <w:rFonts w:ascii="Arial" w:hAnsi="Arial" w:cs="Arial"/>
          <w:sz w:val="20"/>
          <w:szCs w:val="20"/>
        </w:rPr>
      </w:pPr>
      <w:r w:rsidRPr="0057689F">
        <w:rPr>
          <w:rFonts w:ascii="Arial" w:hAnsi="Arial" w:cs="Arial"/>
          <w:sz w:val="20"/>
          <w:szCs w:val="20"/>
        </w:rPr>
        <w:t>Always cover cuts and open sores with plaster or dressing</w:t>
      </w:r>
    </w:p>
    <w:p w:rsidR="0057689F" w:rsidRPr="0057689F" w:rsidRDefault="0057689F" w:rsidP="0057689F">
      <w:pPr>
        <w:numPr>
          <w:ilvl w:val="0"/>
          <w:numId w:val="1"/>
        </w:numPr>
        <w:spacing w:after="0" w:line="240" w:lineRule="auto"/>
        <w:rPr>
          <w:rFonts w:ascii="Arial" w:hAnsi="Arial" w:cs="Arial"/>
          <w:sz w:val="20"/>
          <w:szCs w:val="20"/>
        </w:rPr>
      </w:pPr>
      <w:r w:rsidRPr="0057689F">
        <w:rPr>
          <w:rFonts w:ascii="Arial" w:hAnsi="Arial" w:cs="Arial"/>
          <w:sz w:val="20"/>
          <w:szCs w:val="20"/>
        </w:rPr>
        <w:t>If a child has an accident which results in bleeding, normal first aid procedures should be followed:</w:t>
      </w:r>
    </w:p>
    <w:p w:rsidR="0057689F" w:rsidRPr="0057689F" w:rsidRDefault="0057689F" w:rsidP="0057689F">
      <w:pPr>
        <w:spacing w:after="0" w:line="240" w:lineRule="auto"/>
        <w:ind w:left="360" w:firstLine="360"/>
        <w:rPr>
          <w:rFonts w:ascii="Arial" w:hAnsi="Arial" w:cs="Arial"/>
          <w:sz w:val="20"/>
          <w:szCs w:val="20"/>
        </w:rPr>
      </w:pPr>
      <w:r w:rsidRPr="0057689F">
        <w:rPr>
          <w:rFonts w:ascii="Arial" w:hAnsi="Arial" w:cs="Arial"/>
          <w:sz w:val="20"/>
          <w:szCs w:val="20"/>
        </w:rPr>
        <w:t xml:space="preserve">Put on a disposable apron and disposable gloves </w:t>
      </w:r>
    </w:p>
    <w:p w:rsidR="0057689F" w:rsidRPr="0057689F" w:rsidRDefault="0057689F" w:rsidP="0057689F">
      <w:pPr>
        <w:spacing w:after="0" w:line="240" w:lineRule="auto"/>
        <w:ind w:left="360" w:firstLine="360"/>
        <w:rPr>
          <w:rFonts w:ascii="Arial" w:hAnsi="Arial" w:cs="Arial"/>
          <w:sz w:val="20"/>
          <w:szCs w:val="20"/>
        </w:rPr>
      </w:pPr>
      <w:r w:rsidRPr="0057689F">
        <w:rPr>
          <w:rFonts w:ascii="Arial" w:hAnsi="Arial" w:cs="Arial"/>
          <w:sz w:val="20"/>
          <w:szCs w:val="20"/>
        </w:rPr>
        <w:t>Wash the wound with water</w:t>
      </w:r>
    </w:p>
    <w:p w:rsidR="0057689F" w:rsidRPr="0057689F" w:rsidRDefault="0057689F" w:rsidP="0057689F">
      <w:pPr>
        <w:spacing w:after="0" w:line="240" w:lineRule="auto"/>
        <w:ind w:left="360" w:firstLine="360"/>
        <w:rPr>
          <w:rFonts w:ascii="Arial" w:hAnsi="Arial" w:cs="Arial"/>
          <w:sz w:val="20"/>
          <w:szCs w:val="20"/>
        </w:rPr>
      </w:pPr>
      <w:r w:rsidRPr="0057689F">
        <w:rPr>
          <w:rFonts w:ascii="Arial" w:hAnsi="Arial" w:cs="Arial"/>
          <w:sz w:val="20"/>
          <w:szCs w:val="20"/>
        </w:rPr>
        <w:t>Apply a suitable dressing</w:t>
      </w:r>
    </w:p>
    <w:p w:rsidR="0057689F" w:rsidRDefault="0057689F" w:rsidP="0057689F">
      <w:pPr>
        <w:spacing w:after="0" w:line="240" w:lineRule="auto"/>
        <w:ind w:left="720"/>
        <w:rPr>
          <w:rFonts w:ascii="Arial" w:hAnsi="Arial" w:cs="Arial"/>
          <w:sz w:val="20"/>
          <w:szCs w:val="20"/>
        </w:rPr>
      </w:pPr>
    </w:p>
    <w:p w:rsidR="0057689F" w:rsidRPr="0057689F" w:rsidRDefault="0057689F" w:rsidP="0057689F">
      <w:pPr>
        <w:pStyle w:val="Heading2"/>
        <w:rPr>
          <w:sz w:val="20"/>
          <w:szCs w:val="20"/>
        </w:rPr>
      </w:pPr>
      <w:r w:rsidRPr="0057689F">
        <w:rPr>
          <w:sz w:val="20"/>
          <w:szCs w:val="20"/>
        </w:rPr>
        <w:t>Blood stained tissues or paper must be wrapped in a plastic bag before placing in the outside refuse bin.</w:t>
      </w:r>
    </w:p>
    <w:p w:rsidR="0057689F" w:rsidRPr="0057689F" w:rsidRDefault="0057689F" w:rsidP="0057689F">
      <w:pPr>
        <w:pStyle w:val="Heading2"/>
        <w:rPr>
          <w:sz w:val="20"/>
          <w:szCs w:val="20"/>
        </w:rPr>
      </w:pPr>
      <w:r w:rsidRPr="0057689F">
        <w:rPr>
          <w:sz w:val="20"/>
          <w:szCs w:val="20"/>
        </w:rPr>
        <w:t>Wash blood splashes off skin with hot water or out of eyes or mouth with water.</w:t>
      </w:r>
    </w:p>
    <w:p w:rsidR="0057689F" w:rsidRPr="0057689F" w:rsidRDefault="0057689F" w:rsidP="0057689F">
      <w:pPr>
        <w:pStyle w:val="Heading2"/>
        <w:rPr>
          <w:sz w:val="20"/>
          <w:szCs w:val="20"/>
        </w:rPr>
      </w:pPr>
      <w:r w:rsidRPr="0057689F">
        <w:rPr>
          <w:sz w:val="20"/>
          <w:szCs w:val="20"/>
        </w:rPr>
        <w:t xml:space="preserve">Always wear disposable apron and disposable gloves where there is a risk of contact with blood or body fluids e.g. urine, </w:t>
      </w:r>
      <w:proofErr w:type="spellStart"/>
      <w:r w:rsidRPr="0057689F">
        <w:rPr>
          <w:sz w:val="20"/>
          <w:szCs w:val="20"/>
        </w:rPr>
        <w:t>faeces</w:t>
      </w:r>
      <w:proofErr w:type="spellEnd"/>
      <w:r w:rsidRPr="0057689F">
        <w:rPr>
          <w:sz w:val="20"/>
          <w:szCs w:val="20"/>
        </w:rPr>
        <w:t xml:space="preserve"> or vomit.</w:t>
      </w:r>
    </w:p>
    <w:p w:rsidR="0057689F" w:rsidRPr="0057689F" w:rsidRDefault="0057689F" w:rsidP="0057689F">
      <w:pPr>
        <w:numPr>
          <w:ilvl w:val="0"/>
          <w:numId w:val="1"/>
        </w:numPr>
        <w:spacing w:after="0" w:line="240" w:lineRule="auto"/>
        <w:rPr>
          <w:rFonts w:ascii="Arial" w:hAnsi="Arial" w:cs="Arial"/>
          <w:sz w:val="20"/>
          <w:szCs w:val="20"/>
        </w:rPr>
      </w:pPr>
      <w:r w:rsidRPr="0057689F">
        <w:rPr>
          <w:rFonts w:ascii="Arial" w:hAnsi="Arial" w:cs="Arial"/>
          <w:sz w:val="20"/>
          <w:szCs w:val="20"/>
        </w:rPr>
        <w:t>When wiping up spills of blood, vomit, faeces or urine gently pour ordina</w:t>
      </w:r>
      <w:r w:rsidR="00F45517">
        <w:rPr>
          <w:rFonts w:ascii="Arial" w:hAnsi="Arial" w:cs="Arial"/>
          <w:sz w:val="20"/>
          <w:szCs w:val="20"/>
        </w:rPr>
        <w:t>ry domestic bleach/bactericidal</w:t>
      </w:r>
      <w:bookmarkStart w:id="0" w:name="_GoBack"/>
      <w:bookmarkEnd w:id="0"/>
      <w:r w:rsidRPr="0057689F">
        <w:rPr>
          <w:rFonts w:ascii="Arial" w:hAnsi="Arial" w:cs="Arial"/>
          <w:sz w:val="20"/>
          <w:szCs w:val="20"/>
        </w:rPr>
        <w:t xml:space="preserve"> detergent diluted with water over the spill and cover with paper towels, which should then be disposed of in a plastic bag and placed outside in the waste bin. The outside bin bag should be securely tied before collection.</w:t>
      </w:r>
    </w:p>
    <w:p w:rsidR="0057689F" w:rsidRPr="0057689F" w:rsidRDefault="0057689F" w:rsidP="0057689F">
      <w:pPr>
        <w:numPr>
          <w:ilvl w:val="0"/>
          <w:numId w:val="1"/>
        </w:numPr>
        <w:spacing w:after="0" w:line="240" w:lineRule="auto"/>
        <w:rPr>
          <w:rFonts w:ascii="Arial" w:hAnsi="Arial" w:cs="Arial"/>
          <w:sz w:val="20"/>
          <w:szCs w:val="20"/>
        </w:rPr>
      </w:pPr>
      <w:r w:rsidRPr="0057689F">
        <w:rPr>
          <w:rFonts w:ascii="Arial" w:hAnsi="Arial" w:cs="Arial"/>
          <w:sz w:val="20"/>
          <w:szCs w:val="20"/>
        </w:rPr>
        <w:t>Clothes stained with blood should be placed in a bag, sealed and given to parent/carer</w:t>
      </w:r>
    </w:p>
    <w:p w:rsidR="0057689F" w:rsidRPr="0057689F" w:rsidRDefault="0057689F" w:rsidP="0057689F">
      <w:pPr>
        <w:numPr>
          <w:ilvl w:val="0"/>
          <w:numId w:val="1"/>
        </w:numPr>
        <w:spacing w:after="0" w:line="240" w:lineRule="auto"/>
        <w:rPr>
          <w:rFonts w:ascii="Arial" w:hAnsi="Arial" w:cs="Arial"/>
          <w:sz w:val="20"/>
          <w:szCs w:val="20"/>
        </w:rPr>
      </w:pPr>
      <w:r w:rsidRPr="0057689F">
        <w:rPr>
          <w:rFonts w:ascii="Arial" w:hAnsi="Arial" w:cs="Arial"/>
          <w:sz w:val="20"/>
          <w:szCs w:val="20"/>
        </w:rPr>
        <w:t>Items should be washed in hot water with detergent or placed in a washing machine hot water cycle.</w:t>
      </w:r>
    </w:p>
    <w:p w:rsidR="0057689F" w:rsidRPr="0057689F" w:rsidRDefault="0057689F" w:rsidP="0057689F">
      <w:pPr>
        <w:numPr>
          <w:ilvl w:val="0"/>
          <w:numId w:val="1"/>
        </w:numPr>
        <w:spacing w:after="0" w:line="240" w:lineRule="auto"/>
        <w:rPr>
          <w:rFonts w:ascii="Arial" w:hAnsi="Arial" w:cs="Arial"/>
          <w:b/>
          <w:sz w:val="20"/>
          <w:szCs w:val="20"/>
        </w:rPr>
      </w:pPr>
      <w:r w:rsidRPr="0057689F">
        <w:rPr>
          <w:rFonts w:ascii="Arial" w:hAnsi="Arial" w:cs="Arial"/>
          <w:sz w:val="20"/>
          <w:szCs w:val="20"/>
        </w:rPr>
        <w:t>Any item that cannot be cleaned as above should be wiped clean and disinfected.</w:t>
      </w:r>
    </w:p>
    <w:p w:rsidR="0057689F" w:rsidRPr="0057689F" w:rsidRDefault="0057689F" w:rsidP="0057689F">
      <w:pPr>
        <w:numPr>
          <w:ilvl w:val="0"/>
          <w:numId w:val="1"/>
        </w:numPr>
        <w:spacing w:after="0" w:line="240" w:lineRule="auto"/>
        <w:rPr>
          <w:rFonts w:ascii="Arial" w:hAnsi="Arial" w:cs="Arial"/>
          <w:b/>
          <w:sz w:val="20"/>
          <w:szCs w:val="20"/>
        </w:rPr>
      </w:pPr>
      <w:r w:rsidRPr="0057689F">
        <w:rPr>
          <w:rFonts w:ascii="Arial" w:hAnsi="Arial" w:cs="Arial"/>
          <w:sz w:val="20"/>
          <w:szCs w:val="20"/>
        </w:rPr>
        <w:t>All forms of accidents and incidents must be recorded and reported in the accident book and if necessary, appropriate medical advice sought.</w:t>
      </w:r>
    </w:p>
    <w:p w:rsidR="0057689F" w:rsidRPr="0057689F" w:rsidRDefault="0057689F" w:rsidP="0057689F">
      <w:pPr>
        <w:numPr>
          <w:ilvl w:val="0"/>
          <w:numId w:val="1"/>
        </w:numPr>
        <w:spacing w:after="0" w:line="240" w:lineRule="auto"/>
        <w:rPr>
          <w:rFonts w:ascii="Arial" w:hAnsi="Arial" w:cs="Arial"/>
          <w:b/>
          <w:sz w:val="20"/>
          <w:szCs w:val="20"/>
        </w:rPr>
      </w:pPr>
      <w:r w:rsidRPr="0057689F">
        <w:rPr>
          <w:rFonts w:ascii="Arial" w:hAnsi="Arial" w:cs="Arial"/>
          <w:sz w:val="20"/>
          <w:szCs w:val="20"/>
        </w:rPr>
        <w:t>To minimize risks of infection and in the interest of Health &amp; Hygiene parents are advised not to bring their child to the Club if they are unwell. Staff must be made aware by parents when the last bout of illness occurred to avoid cross infection.</w:t>
      </w:r>
    </w:p>
    <w:p w:rsidR="0057689F" w:rsidRDefault="0057689F" w:rsidP="0057689F">
      <w:pPr>
        <w:spacing w:after="0" w:line="240" w:lineRule="auto"/>
        <w:rPr>
          <w:rFonts w:ascii="Arial" w:hAnsi="Arial" w:cs="Arial"/>
          <w:sz w:val="20"/>
          <w:szCs w:val="20"/>
        </w:rPr>
      </w:pPr>
    </w:p>
    <w:p w:rsidR="0057689F" w:rsidRDefault="0057689F" w:rsidP="0057689F">
      <w:pPr>
        <w:spacing w:after="0" w:line="240" w:lineRule="auto"/>
        <w:rPr>
          <w:rFonts w:ascii="Arial" w:hAnsi="Arial" w:cs="Arial"/>
          <w:sz w:val="20"/>
          <w:szCs w:val="20"/>
        </w:rPr>
      </w:pPr>
    </w:p>
    <w:p w:rsidR="0057689F" w:rsidRPr="0057689F" w:rsidRDefault="0057689F" w:rsidP="0057689F">
      <w:pPr>
        <w:spacing w:after="0" w:line="240" w:lineRule="auto"/>
        <w:rPr>
          <w:rFonts w:ascii="Arial" w:hAnsi="Arial" w:cs="Arial"/>
          <w:b/>
          <w:sz w:val="20"/>
          <w:szCs w:val="20"/>
        </w:rPr>
      </w:pPr>
      <w:r w:rsidRPr="0057689F">
        <w:rPr>
          <w:rFonts w:ascii="Arial" w:hAnsi="Arial" w:cs="Arial"/>
          <w:b/>
          <w:sz w:val="20"/>
          <w:szCs w:val="20"/>
        </w:rPr>
        <w:t>These are a list of common childhood illnesses for reference.</w:t>
      </w:r>
    </w:p>
    <w:p w:rsidR="0057689F" w:rsidRPr="0057689F" w:rsidRDefault="0057689F" w:rsidP="0057689F">
      <w:pPr>
        <w:spacing w:after="0" w:line="240" w:lineRule="auto"/>
        <w:ind w:left="360"/>
        <w:rPr>
          <w:rFonts w:ascii="Arial" w:hAnsi="Arial" w:cs="Arial"/>
          <w:b/>
          <w:sz w:val="20"/>
          <w:szCs w:val="20"/>
        </w:rPr>
      </w:pPr>
    </w:p>
    <w:p w:rsidR="0057689F" w:rsidRPr="0057689F" w:rsidRDefault="0057689F" w:rsidP="0057689F">
      <w:pPr>
        <w:spacing w:after="0" w:line="240" w:lineRule="auto"/>
        <w:rPr>
          <w:rFonts w:ascii="Arial" w:hAnsi="Arial" w:cs="Arial"/>
          <w:sz w:val="20"/>
          <w:szCs w:val="20"/>
        </w:rPr>
      </w:pPr>
      <w:r w:rsidRPr="0057689F">
        <w:rPr>
          <w:rFonts w:ascii="Arial" w:hAnsi="Arial" w:cs="Arial"/>
          <w:b/>
          <w:sz w:val="20"/>
          <w:szCs w:val="20"/>
        </w:rPr>
        <w:t>Conjunctivitis</w:t>
      </w:r>
    </w:p>
    <w:p w:rsidR="0057689F" w:rsidRPr="0057689F" w:rsidRDefault="0057689F" w:rsidP="0057689F">
      <w:pPr>
        <w:numPr>
          <w:ilvl w:val="0"/>
          <w:numId w:val="3"/>
        </w:numPr>
        <w:spacing w:after="0" w:line="240" w:lineRule="auto"/>
        <w:rPr>
          <w:rFonts w:ascii="Arial" w:hAnsi="Arial" w:cs="Arial"/>
          <w:sz w:val="20"/>
          <w:szCs w:val="20"/>
        </w:rPr>
      </w:pPr>
      <w:r w:rsidRPr="0057689F">
        <w:rPr>
          <w:rFonts w:ascii="Arial" w:hAnsi="Arial" w:cs="Arial"/>
          <w:sz w:val="20"/>
          <w:szCs w:val="20"/>
        </w:rPr>
        <w:t>Unless a doctor can give the club confirmation that the conjunctivitis is of the viral form (non-infectious) we will treat as being infectious, and exclude the child from the Club until the infection has cleared completely.</w:t>
      </w:r>
    </w:p>
    <w:p w:rsidR="0057689F" w:rsidRPr="0057689F" w:rsidRDefault="0057689F" w:rsidP="0057689F">
      <w:pPr>
        <w:spacing w:after="0" w:line="240" w:lineRule="auto"/>
        <w:ind w:left="360"/>
        <w:rPr>
          <w:rFonts w:ascii="Arial" w:hAnsi="Arial" w:cs="Arial"/>
          <w:b/>
          <w:sz w:val="20"/>
          <w:szCs w:val="20"/>
        </w:rPr>
      </w:pPr>
    </w:p>
    <w:p w:rsidR="0057689F" w:rsidRPr="0057689F" w:rsidRDefault="0057689F" w:rsidP="0057689F">
      <w:pPr>
        <w:spacing w:after="0" w:line="240" w:lineRule="auto"/>
        <w:rPr>
          <w:rFonts w:ascii="Arial" w:hAnsi="Arial" w:cs="Arial"/>
          <w:b/>
          <w:sz w:val="20"/>
          <w:szCs w:val="20"/>
        </w:rPr>
      </w:pPr>
      <w:r w:rsidRPr="0057689F">
        <w:rPr>
          <w:rFonts w:ascii="Arial" w:hAnsi="Arial" w:cs="Arial"/>
          <w:b/>
          <w:sz w:val="20"/>
          <w:szCs w:val="20"/>
        </w:rPr>
        <w:t>Diarrhoea</w:t>
      </w:r>
    </w:p>
    <w:p w:rsidR="0057689F" w:rsidRPr="0057689F" w:rsidRDefault="0057689F" w:rsidP="0057689F">
      <w:pPr>
        <w:numPr>
          <w:ilvl w:val="0"/>
          <w:numId w:val="3"/>
        </w:numPr>
        <w:spacing w:after="0" w:line="240" w:lineRule="auto"/>
        <w:rPr>
          <w:rFonts w:ascii="Arial" w:hAnsi="Arial" w:cs="Arial"/>
          <w:sz w:val="20"/>
          <w:szCs w:val="20"/>
        </w:rPr>
      </w:pPr>
      <w:r w:rsidRPr="0057689F">
        <w:rPr>
          <w:rFonts w:ascii="Arial" w:hAnsi="Arial" w:cs="Arial"/>
          <w:sz w:val="20"/>
          <w:szCs w:val="20"/>
        </w:rPr>
        <w:t>This can be very infectious and the child must stay off a minimum of 48 hours after the last attack to prevent infection spreading to others in the Club.</w:t>
      </w:r>
    </w:p>
    <w:p w:rsidR="0057689F" w:rsidRPr="0057689F" w:rsidRDefault="0057689F" w:rsidP="0057689F">
      <w:pPr>
        <w:spacing w:after="0" w:line="240" w:lineRule="auto"/>
        <w:ind w:left="360"/>
        <w:rPr>
          <w:rFonts w:ascii="Arial" w:hAnsi="Arial" w:cs="Arial"/>
          <w:b/>
          <w:sz w:val="20"/>
          <w:szCs w:val="20"/>
        </w:rPr>
      </w:pPr>
    </w:p>
    <w:p w:rsidR="0057689F" w:rsidRPr="0057689F" w:rsidRDefault="0057689F" w:rsidP="0057689F">
      <w:pPr>
        <w:spacing w:after="0" w:line="240" w:lineRule="auto"/>
        <w:rPr>
          <w:rFonts w:ascii="Arial" w:hAnsi="Arial" w:cs="Arial"/>
          <w:b/>
          <w:sz w:val="20"/>
          <w:szCs w:val="20"/>
        </w:rPr>
      </w:pPr>
      <w:r w:rsidRPr="0057689F">
        <w:rPr>
          <w:rFonts w:ascii="Arial" w:hAnsi="Arial" w:cs="Arial"/>
          <w:b/>
          <w:sz w:val="20"/>
          <w:szCs w:val="20"/>
        </w:rPr>
        <w:t>Sickness</w:t>
      </w:r>
    </w:p>
    <w:p w:rsidR="0057689F" w:rsidRPr="0057689F" w:rsidRDefault="0057689F" w:rsidP="0057689F">
      <w:pPr>
        <w:numPr>
          <w:ilvl w:val="0"/>
          <w:numId w:val="3"/>
        </w:numPr>
        <w:spacing w:after="0" w:line="240" w:lineRule="auto"/>
        <w:rPr>
          <w:rFonts w:ascii="Arial" w:hAnsi="Arial" w:cs="Arial"/>
          <w:sz w:val="20"/>
          <w:szCs w:val="20"/>
        </w:rPr>
      </w:pPr>
      <w:r w:rsidRPr="0057689F">
        <w:rPr>
          <w:rFonts w:ascii="Arial" w:hAnsi="Arial" w:cs="Arial"/>
          <w:sz w:val="20"/>
          <w:szCs w:val="20"/>
        </w:rPr>
        <w:t>The child must stay off for a minimum of 48 hours after the last attack to prevent the infection spreading to others in the Club.</w:t>
      </w:r>
    </w:p>
    <w:p w:rsidR="0057689F" w:rsidRPr="0057689F" w:rsidRDefault="0057689F" w:rsidP="0057689F">
      <w:pPr>
        <w:spacing w:after="0" w:line="240" w:lineRule="auto"/>
        <w:ind w:left="360"/>
        <w:rPr>
          <w:rFonts w:ascii="Arial" w:hAnsi="Arial" w:cs="Arial"/>
          <w:b/>
          <w:sz w:val="20"/>
          <w:szCs w:val="20"/>
        </w:rPr>
      </w:pPr>
    </w:p>
    <w:p w:rsidR="0057689F" w:rsidRPr="0057689F" w:rsidRDefault="0057689F" w:rsidP="0057689F">
      <w:pPr>
        <w:spacing w:after="0" w:line="240" w:lineRule="auto"/>
        <w:rPr>
          <w:rFonts w:ascii="Arial" w:hAnsi="Arial" w:cs="Arial"/>
          <w:b/>
          <w:sz w:val="20"/>
          <w:szCs w:val="20"/>
        </w:rPr>
      </w:pPr>
      <w:r w:rsidRPr="0057689F">
        <w:rPr>
          <w:rFonts w:ascii="Arial" w:hAnsi="Arial" w:cs="Arial"/>
          <w:b/>
          <w:sz w:val="20"/>
          <w:szCs w:val="20"/>
        </w:rPr>
        <w:t xml:space="preserve">Chickenpox </w:t>
      </w:r>
    </w:p>
    <w:p w:rsidR="0057689F" w:rsidRPr="0057689F" w:rsidRDefault="0057689F" w:rsidP="0057689F">
      <w:pPr>
        <w:numPr>
          <w:ilvl w:val="0"/>
          <w:numId w:val="3"/>
        </w:numPr>
        <w:spacing w:after="0" w:line="240" w:lineRule="auto"/>
        <w:rPr>
          <w:rFonts w:ascii="Arial" w:hAnsi="Arial" w:cs="Arial"/>
          <w:sz w:val="20"/>
          <w:szCs w:val="20"/>
        </w:rPr>
      </w:pPr>
      <w:r w:rsidRPr="0057689F">
        <w:rPr>
          <w:rFonts w:ascii="Arial" w:hAnsi="Arial" w:cs="Arial"/>
          <w:sz w:val="20"/>
          <w:szCs w:val="20"/>
        </w:rPr>
        <w:t>When the spots have dried up and the child is generally feeling better they may return to the next session of the club.</w:t>
      </w:r>
    </w:p>
    <w:p w:rsidR="0057689F" w:rsidRPr="0057689F" w:rsidRDefault="0057689F" w:rsidP="0057689F">
      <w:pPr>
        <w:spacing w:after="0" w:line="240" w:lineRule="auto"/>
        <w:ind w:left="360"/>
        <w:rPr>
          <w:rFonts w:ascii="Arial" w:hAnsi="Arial" w:cs="Arial"/>
          <w:b/>
          <w:sz w:val="20"/>
          <w:szCs w:val="20"/>
        </w:rPr>
      </w:pPr>
    </w:p>
    <w:p w:rsidR="0057689F" w:rsidRPr="0057689F" w:rsidRDefault="0057689F" w:rsidP="0057689F">
      <w:pPr>
        <w:spacing w:after="0" w:line="240" w:lineRule="auto"/>
        <w:rPr>
          <w:rFonts w:ascii="Arial" w:hAnsi="Arial" w:cs="Arial"/>
          <w:b/>
          <w:sz w:val="20"/>
          <w:szCs w:val="20"/>
        </w:rPr>
      </w:pPr>
      <w:r w:rsidRPr="0057689F">
        <w:rPr>
          <w:rFonts w:ascii="Arial" w:hAnsi="Arial" w:cs="Arial"/>
          <w:b/>
          <w:sz w:val="20"/>
          <w:szCs w:val="20"/>
        </w:rPr>
        <w:t>Rashes</w:t>
      </w:r>
    </w:p>
    <w:p w:rsidR="0057689F" w:rsidRPr="0057689F" w:rsidRDefault="0057689F" w:rsidP="0057689F">
      <w:pPr>
        <w:numPr>
          <w:ilvl w:val="0"/>
          <w:numId w:val="3"/>
        </w:numPr>
        <w:spacing w:after="0" w:line="240" w:lineRule="auto"/>
        <w:rPr>
          <w:rFonts w:ascii="Arial" w:hAnsi="Arial" w:cs="Arial"/>
          <w:sz w:val="20"/>
          <w:szCs w:val="20"/>
        </w:rPr>
      </w:pPr>
      <w:r w:rsidRPr="0057689F">
        <w:rPr>
          <w:rFonts w:ascii="Arial" w:hAnsi="Arial" w:cs="Arial"/>
          <w:sz w:val="20"/>
          <w:szCs w:val="20"/>
        </w:rPr>
        <w:t>Any suspicious rashes will need medical confirmation before readmission to the Club.</w:t>
      </w:r>
    </w:p>
    <w:p w:rsidR="0057689F" w:rsidRPr="0057689F" w:rsidRDefault="0057689F" w:rsidP="0057689F">
      <w:pPr>
        <w:spacing w:after="0" w:line="240" w:lineRule="auto"/>
        <w:ind w:left="360"/>
        <w:rPr>
          <w:rFonts w:ascii="Arial" w:hAnsi="Arial" w:cs="Arial"/>
          <w:b/>
          <w:sz w:val="20"/>
          <w:szCs w:val="20"/>
        </w:rPr>
      </w:pPr>
    </w:p>
    <w:p w:rsidR="0057689F" w:rsidRPr="0057689F" w:rsidRDefault="0057689F" w:rsidP="0057689F">
      <w:pPr>
        <w:spacing w:after="0" w:line="240" w:lineRule="auto"/>
        <w:rPr>
          <w:rFonts w:ascii="Arial" w:hAnsi="Arial" w:cs="Arial"/>
          <w:b/>
          <w:sz w:val="20"/>
          <w:szCs w:val="20"/>
        </w:rPr>
      </w:pPr>
      <w:r w:rsidRPr="0057689F">
        <w:rPr>
          <w:rFonts w:ascii="Arial" w:hAnsi="Arial" w:cs="Arial"/>
          <w:b/>
          <w:sz w:val="20"/>
          <w:szCs w:val="20"/>
        </w:rPr>
        <w:t>Worms</w:t>
      </w:r>
    </w:p>
    <w:p w:rsidR="0057689F" w:rsidRPr="0057689F" w:rsidRDefault="0057689F" w:rsidP="0057689F">
      <w:pPr>
        <w:numPr>
          <w:ilvl w:val="0"/>
          <w:numId w:val="3"/>
        </w:numPr>
        <w:spacing w:after="0" w:line="240" w:lineRule="auto"/>
        <w:rPr>
          <w:rFonts w:ascii="Arial" w:hAnsi="Arial" w:cs="Arial"/>
          <w:sz w:val="20"/>
          <w:szCs w:val="20"/>
        </w:rPr>
      </w:pPr>
      <w:r w:rsidRPr="0057689F">
        <w:rPr>
          <w:rFonts w:ascii="Arial" w:hAnsi="Arial" w:cs="Arial"/>
          <w:sz w:val="20"/>
          <w:szCs w:val="20"/>
        </w:rPr>
        <w:t>Exclusion from the Club until the infection has been treated.</w:t>
      </w:r>
    </w:p>
    <w:p w:rsidR="0057689F" w:rsidRPr="0057689F" w:rsidRDefault="0057689F" w:rsidP="0057689F">
      <w:pPr>
        <w:spacing w:after="0" w:line="240" w:lineRule="auto"/>
        <w:ind w:left="360"/>
        <w:rPr>
          <w:rFonts w:ascii="Arial" w:hAnsi="Arial" w:cs="Arial"/>
          <w:b/>
          <w:sz w:val="20"/>
          <w:szCs w:val="20"/>
        </w:rPr>
      </w:pPr>
    </w:p>
    <w:p w:rsidR="0057689F" w:rsidRPr="0057689F" w:rsidRDefault="0057689F" w:rsidP="0057689F">
      <w:pPr>
        <w:spacing w:after="0" w:line="240" w:lineRule="auto"/>
        <w:rPr>
          <w:rFonts w:ascii="Arial" w:hAnsi="Arial" w:cs="Arial"/>
          <w:b/>
          <w:sz w:val="20"/>
          <w:szCs w:val="20"/>
        </w:rPr>
      </w:pPr>
      <w:r w:rsidRPr="0057689F">
        <w:rPr>
          <w:rFonts w:ascii="Arial" w:hAnsi="Arial" w:cs="Arial"/>
          <w:b/>
          <w:sz w:val="20"/>
          <w:szCs w:val="20"/>
        </w:rPr>
        <w:t xml:space="preserve">Hand Foot and Mouth </w:t>
      </w:r>
    </w:p>
    <w:p w:rsidR="0057689F" w:rsidRPr="0057689F" w:rsidRDefault="0057689F" w:rsidP="0057689F">
      <w:pPr>
        <w:numPr>
          <w:ilvl w:val="0"/>
          <w:numId w:val="3"/>
        </w:numPr>
        <w:spacing w:after="0" w:line="240" w:lineRule="auto"/>
        <w:rPr>
          <w:rFonts w:ascii="Arial" w:hAnsi="Arial" w:cs="Arial"/>
          <w:sz w:val="20"/>
          <w:szCs w:val="20"/>
        </w:rPr>
      </w:pPr>
      <w:r w:rsidRPr="0057689F">
        <w:rPr>
          <w:rFonts w:ascii="Arial" w:hAnsi="Arial" w:cs="Arial"/>
          <w:sz w:val="20"/>
          <w:szCs w:val="20"/>
        </w:rPr>
        <w:t>Exclusion from the Club until the infection has cleared completely.</w:t>
      </w:r>
    </w:p>
    <w:p w:rsidR="0057689F" w:rsidRPr="0057689F" w:rsidRDefault="0057689F" w:rsidP="0057689F">
      <w:pPr>
        <w:rPr>
          <w:rFonts w:ascii="Arial" w:hAnsi="Arial" w:cs="Arial"/>
          <w:b/>
          <w:sz w:val="24"/>
          <w:szCs w:val="24"/>
        </w:rPr>
      </w:pPr>
    </w:p>
    <w:sectPr w:rsidR="0057689F" w:rsidRPr="0057689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6D" w:rsidRDefault="0032126D" w:rsidP="0057689F">
      <w:pPr>
        <w:spacing w:after="0" w:line="240" w:lineRule="auto"/>
      </w:pPr>
      <w:r>
        <w:separator/>
      </w:r>
    </w:p>
  </w:endnote>
  <w:endnote w:type="continuationSeparator" w:id="0">
    <w:p w:rsidR="0032126D" w:rsidRDefault="0032126D" w:rsidP="0057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89F" w:rsidRPr="0057689F" w:rsidRDefault="0057689F" w:rsidP="0057689F">
    <w:pPr>
      <w:pStyle w:val="Footer"/>
      <w:jc w:val="right"/>
      <w:rPr>
        <w:rFonts w:ascii="Arial" w:hAnsi="Arial" w:cs="Arial"/>
        <w:sz w:val="18"/>
        <w:szCs w:val="18"/>
      </w:rPr>
    </w:pPr>
    <w:r w:rsidRPr="0057689F">
      <w:rPr>
        <w:rFonts w:ascii="Arial" w:hAnsi="Arial" w:cs="Arial"/>
        <w:sz w:val="18"/>
        <w:szCs w:val="18"/>
      </w:rPr>
      <w:t>Policies and Procedures</w:t>
    </w:r>
  </w:p>
  <w:p w:rsidR="0057689F" w:rsidRPr="0057689F" w:rsidRDefault="0057689F" w:rsidP="0057689F">
    <w:pPr>
      <w:pStyle w:val="Footer"/>
      <w:jc w:val="right"/>
      <w:rPr>
        <w:rFonts w:ascii="Arial" w:hAnsi="Arial" w:cs="Arial"/>
        <w:sz w:val="18"/>
        <w:szCs w:val="18"/>
      </w:rPr>
    </w:pPr>
    <w:r w:rsidRPr="0057689F">
      <w:rPr>
        <w:rFonts w:ascii="Arial" w:hAnsi="Arial" w:cs="Arial"/>
        <w:sz w:val="18"/>
        <w:szCs w:val="18"/>
      </w:rPr>
      <w:t>Version 1</w:t>
    </w:r>
  </w:p>
  <w:p w:rsidR="0057689F" w:rsidRPr="0057689F" w:rsidRDefault="0057689F" w:rsidP="0057689F">
    <w:pPr>
      <w:pStyle w:val="Footer"/>
      <w:jc w:val="right"/>
      <w:rPr>
        <w:rFonts w:ascii="Arial" w:hAnsi="Arial" w:cs="Arial"/>
        <w:sz w:val="18"/>
        <w:szCs w:val="18"/>
      </w:rPr>
    </w:pPr>
    <w:r w:rsidRPr="0057689F">
      <w:rPr>
        <w:rFonts w:ascii="Arial" w:hAnsi="Arial" w:cs="Arial"/>
        <w:sz w:val="18"/>
        <w:szCs w:val="18"/>
      </w:rPr>
      <w:t>November 2016</w:t>
    </w:r>
  </w:p>
  <w:p w:rsidR="0057689F" w:rsidRDefault="00576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6D" w:rsidRDefault="0032126D" w:rsidP="0057689F">
      <w:pPr>
        <w:spacing w:after="0" w:line="240" w:lineRule="auto"/>
      </w:pPr>
      <w:r>
        <w:separator/>
      </w:r>
    </w:p>
  </w:footnote>
  <w:footnote w:type="continuationSeparator" w:id="0">
    <w:p w:rsidR="0032126D" w:rsidRDefault="0032126D" w:rsidP="00576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89F" w:rsidRPr="0057689F" w:rsidRDefault="0057689F" w:rsidP="0057689F">
    <w:pPr>
      <w:pStyle w:val="Header"/>
      <w:jc w:val="right"/>
      <w:rPr>
        <w:rFonts w:ascii="Arial" w:hAnsi="Arial" w:cs="Arial"/>
        <w:sz w:val="28"/>
        <w:szCs w:val="28"/>
      </w:rPr>
    </w:pPr>
    <w:r w:rsidRPr="0057689F">
      <w:rPr>
        <w:rFonts w:ascii="Arial" w:hAnsi="Arial" w:cs="Arial"/>
        <w:sz w:val="28"/>
        <w:szCs w:val="28"/>
      </w:rPr>
      <w:t xml:space="preserve">The </w:t>
    </w:r>
    <w:proofErr w:type="spellStart"/>
    <w:r w:rsidRPr="0057689F">
      <w:rPr>
        <w:rFonts w:ascii="Arial" w:hAnsi="Arial" w:cs="Arial"/>
        <w:sz w:val="28"/>
        <w:szCs w:val="28"/>
      </w:rPr>
      <w:t>Club@Midmill</w:t>
    </w:r>
    <w:proofErr w:type="spellEnd"/>
  </w:p>
  <w:p w:rsidR="0057689F" w:rsidRDefault="00576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6EF5"/>
    <w:multiLevelType w:val="hybridMultilevel"/>
    <w:tmpl w:val="A8B21E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E3410F"/>
    <w:multiLevelType w:val="hybridMultilevel"/>
    <w:tmpl w:val="D3A2A87A"/>
    <w:lvl w:ilvl="0" w:tplc="25FC84F8">
      <w:start w:val="1"/>
      <w:numFmt w:val="bullet"/>
      <w:lvlText w:val=""/>
      <w:lvlJc w:val="left"/>
      <w:pPr>
        <w:tabs>
          <w:tab w:val="num" w:pos="360"/>
        </w:tabs>
        <w:ind w:left="360" w:hanging="360"/>
      </w:pPr>
      <w:rPr>
        <w:rFonts w:ascii="Symbol" w:hAnsi="Symbol" w:hint="default"/>
      </w:rPr>
    </w:lvl>
    <w:lvl w:ilvl="1" w:tplc="67B63FFC">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B793422"/>
    <w:multiLevelType w:val="hybridMultilevel"/>
    <w:tmpl w:val="5EF44EC4"/>
    <w:lvl w:ilvl="0" w:tplc="10BE8572">
      <w:start w:val="1"/>
      <w:numFmt w:val="bullet"/>
      <w:pStyle w:val="Heading2"/>
      <w:lvlText w:val=""/>
      <w:lvlJc w:val="left"/>
      <w:pPr>
        <w:tabs>
          <w:tab w:val="num" w:pos="360"/>
        </w:tabs>
        <w:ind w:left="360" w:hanging="360"/>
      </w:pPr>
      <w:rPr>
        <w:rFonts w:ascii="Symbol" w:hAnsi="Symbol" w:hint="default"/>
      </w:rPr>
    </w:lvl>
    <w:lvl w:ilvl="1" w:tplc="20D61FF4">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77"/>
    <w:rsid w:val="0032126D"/>
    <w:rsid w:val="00484445"/>
    <w:rsid w:val="0057689F"/>
    <w:rsid w:val="00760977"/>
    <w:rsid w:val="00D01320"/>
    <w:rsid w:val="00F45517"/>
    <w:rsid w:val="00FC6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5F29"/>
  <w15:chartTrackingRefBased/>
  <w15:docId w15:val="{9BB30279-D544-4863-8E9A-5A258593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autoRedefine/>
    <w:qFormat/>
    <w:rsid w:val="0057689F"/>
    <w:pPr>
      <w:keepLines/>
      <w:numPr>
        <w:numId w:val="2"/>
      </w:numPr>
      <w:tabs>
        <w:tab w:val="left" w:pos="-720"/>
        <w:tab w:val="left" w:pos="-360"/>
      </w:tabs>
      <w:spacing w:after="0" w:line="240" w:lineRule="auto"/>
      <w:outlineLvl w:val="1"/>
    </w:pPr>
    <w:rPr>
      <w:rFonts w:ascii="Arial" w:eastAsia="Times New Roman" w:hAnsi="Arial" w:cs="Arial"/>
      <w:bCs/>
      <w:iCs/>
      <w:kern w:val="1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689F"/>
    <w:rPr>
      <w:rFonts w:ascii="Arial" w:eastAsia="Times New Roman" w:hAnsi="Arial" w:cs="Arial"/>
      <w:bCs/>
      <w:iCs/>
      <w:kern w:val="16"/>
      <w:sz w:val="24"/>
      <w:szCs w:val="24"/>
      <w:lang w:val="en"/>
    </w:rPr>
  </w:style>
  <w:style w:type="paragraph" w:styleId="Header">
    <w:name w:val="header"/>
    <w:basedOn w:val="Normal"/>
    <w:link w:val="HeaderChar"/>
    <w:uiPriority w:val="99"/>
    <w:unhideWhenUsed/>
    <w:rsid w:val="00576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89F"/>
  </w:style>
  <w:style w:type="paragraph" w:styleId="Footer">
    <w:name w:val="footer"/>
    <w:basedOn w:val="Normal"/>
    <w:link w:val="FooterChar"/>
    <w:uiPriority w:val="99"/>
    <w:unhideWhenUsed/>
    <w:rsid w:val="00576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5</cp:revision>
  <dcterms:created xsi:type="dcterms:W3CDTF">2016-11-23T23:02:00Z</dcterms:created>
  <dcterms:modified xsi:type="dcterms:W3CDTF">2016-11-24T23:16:00Z</dcterms:modified>
</cp:coreProperties>
</file>