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7C" w:rsidRDefault="00573DF2" w:rsidP="00573DF2">
      <w:pPr>
        <w:jc w:val="center"/>
        <w:rPr>
          <w:rFonts w:ascii="Arial" w:hAnsi="Arial" w:cs="Arial"/>
          <w:b/>
          <w:sz w:val="24"/>
          <w:szCs w:val="24"/>
        </w:rPr>
      </w:pPr>
      <w:r w:rsidRPr="00573DF2">
        <w:rPr>
          <w:rFonts w:ascii="Arial" w:hAnsi="Arial" w:cs="Arial"/>
          <w:b/>
          <w:sz w:val="24"/>
          <w:szCs w:val="24"/>
        </w:rPr>
        <w:t>Whistle Blowing Policy</w:t>
      </w:r>
    </w:p>
    <w:p w:rsidR="00573DF2" w:rsidRDefault="00573DF2" w:rsidP="00573DF2">
      <w:pPr>
        <w:jc w:val="center"/>
        <w:rPr>
          <w:rFonts w:ascii="Arial" w:hAnsi="Arial" w:cs="Arial"/>
          <w:b/>
          <w:sz w:val="24"/>
          <w:szCs w:val="24"/>
        </w:rPr>
      </w:pPr>
    </w:p>
    <w:p w:rsidR="00573DF2" w:rsidRDefault="00573DF2" w:rsidP="00573DF2">
      <w:pPr>
        <w:rPr>
          <w:rFonts w:ascii="Arial" w:hAnsi="Arial" w:cs="Arial"/>
          <w:sz w:val="20"/>
          <w:szCs w:val="20"/>
        </w:rPr>
      </w:pPr>
      <w:r w:rsidRPr="00573DF2">
        <w:rPr>
          <w:rFonts w:ascii="Arial" w:hAnsi="Arial" w:cs="Arial"/>
          <w:sz w:val="20"/>
          <w:szCs w:val="20"/>
        </w:rPr>
        <w:t xml:space="preserve">The </w:t>
      </w:r>
      <w:proofErr w:type="spellStart"/>
      <w:r w:rsidRPr="00573DF2">
        <w:rPr>
          <w:rFonts w:ascii="Arial" w:hAnsi="Arial" w:cs="Arial"/>
          <w:sz w:val="20"/>
          <w:szCs w:val="20"/>
        </w:rPr>
        <w:t>Club@Midmill</w:t>
      </w:r>
      <w:proofErr w:type="spellEnd"/>
      <w:r w:rsidRPr="00573DF2">
        <w:rPr>
          <w:rFonts w:ascii="Arial" w:hAnsi="Arial" w:cs="Arial"/>
          <w:sz w:val="20"/>
          <w:szCs w:val="20"/>
        </w:rPr>
        <w:t xml:space="preserve"> will not accept or condone any unacceptable behaviour by staff, volunteers or other adults associated with the Club that is contrary to the Club’s Aims and Objectives or Policies and Procedures</w:t>
      </w:r>
      <w:r>
        <w:rPr>
          <w:rFonts w:ascii="Arial" w:hAnsi="Arial" w:cs="Arial"/>
          <w:sz w:val="20"/>
          <w:szCs w:val="20"/>
        </w:rPr>
        <w:t>. We will actively encourage and support the reporting of such behaviour. We will do this by:</w:t>
      </w:r>
    </w:p>
    <w:p w:rsidR="00573DF2" w:rsidRDefault="00573DF2" w:rsidP="00573DF2">
      <w:pPr>
        <w:pStyle w:val="ListParagraph"/>
        <w:numPr>
          <w:ilvl w:val="0"/>
          <w:numId w:val="1"/>
        </w:numPr>
        <w:rPr>
          <w:rFonts w:ascii="Arial" w:hAnsi="Arial" w:cs="Arial"/>
          <w:sz w:val="20"/>
          <w:szCs w:val="20"/>
        </w:rPr>
      </w:pPr>
      <w:r w:rsidRPr="00573DF2">
        <w:rPr>
          <w:rFonts w:ascii="Arial" w:hAnsi="Arial" w:cs="Arial"/>
          <w:sz w:val="20"/>
          <w:szCs w:val="20"/>
        </w:rPr>
        <w:t>A mutual respect, trust and open communication environment being promoted</w:t>
      </w:r>
    </w:p>
    <w:p w:rsidR="00573DF2" w:rsidRDefault="00573DF2" w:rsidP="00573DF2">
      <w:pPr>
        <w:pStyle w:val="ListParagraph"/>
        <w:numPr>
          <w:ilvl w:val="0"/>
          <w:numId w:val="1"/>
        </w:numPr>
        <w:rPr>
          <w:rFonts w:ascii="Arial" w:hAnsi="Arial" w:cs="Arial"/>
          <w:sz w:val="20"/>
          <w:szCs w:val="20"/>
        </w:rPr>
      </w:pPr>
      <w:r>
        <w:rPr>
          <w:rFonts w:ascii="Arial" w:hAnsi="Arial" w:cs="Arial"/>
          <w:sz w:val="20"/>
          <w:szCs w:val="20"/>
        </w:rPr>
        <w:t>Promoting an environment that is free from bullying, harassment and discrimination</w:t>
      </w:r>
    </w:p>
    <w:p w:rsidR="00573DF2" w:rsidRDefault="00573DF2" w:rsidP="00573DF2">
      <w:pPr>
        <w:pStyle w:val="ListParagraph"/>
        <w:numPr>
          <w:ilvl w:val="0"/>
          <w:numId w:val="1"/>
        </w:numPr>
        <w:rPr>
          <w:rFonts w:ascii="Arial" w:hAnsi="Arial" w:cs="Arial"/>
          <w:sz w:val="20"/>
          <w:szCs w:val="20"/>
        </w:rPr>
      </w:pPr>
      <w:r>
        <w:rPr>
          <w:rFonts w:ascii="Arial" w:hAnsi="Arial" w:cs="Arial"/>
          <w:sz w:val="20"/>
          <w:szCs w:val="20"/>
        </w:rPr>
        <w:t>Everyone will be treated equally and fairly, with dignity and respect and by valuing individual differences</w:t>
      </w:r>
    </w:p>
    <w:p w:rsidR="00573DF2" w:rsidRDefault="00573DF2" w:rsidP="00573DF2">
      <w:pPr>
        <w:pStyle w:val="ListParagraph"/>
        <w:numPr>
          <w:ilvl w:val="0"/>
          <w:numId w:val="1"/>
        </w:numPr>
        <w:rPr>
          <w:rFonts w:ascii="Arial" w:hAnsi="Arial" w:cs="Arial"/>
          <w:sz w:val="20"/>
          <w:szCs w:val="20"/>
        </w:rPr>
      </w:pPr>
      <w:r>
        <w:rPr>
          <w:rFonts w:ascii="Arial" w:hAnsi="Arial" w:cs="Arial"/>
          <w:sz w:val="20"/>
          <w:szCs w:val="20"/>
        </w:rPr>
        <w:t>It will be ensured that the quality of work of each staff member/volunteer is effectively monitored as well as the work of the Club as a whole, through regular reviews</w:t>
      </w:r>
    </w:p>
    <w:p w:rsidR="00573DF2" w:rsidRPr="00573DF2" w:rsidRDefault="00573DF2" w:rsidP="00573DF2">
      <w:pPr>
        <w:pStyle w:val="ListParagraph"/>
        <w:numPr>
          <w:ilvl w:val="0"/>
          <w:numId w:val="1"/>
        </w:numPr>
        <w:rPr>
          <w:rFonts w:ascii="Arial" w:hAnsi="Arial" w:cs="Arial"/>
          <w:sz w:val="20"/>
          <w:szCs w:val="20"/>
        </w:rPr>
      </w:pPr>
      <w:r>
        <w:rPr>
          <w:rFonts w:ascii="Arial" w:hAnsi="Arial" w:cs="Arial"/>
          <w:sz w:val="20"/>
          <w:szCs w:val="20"/>
        </w:rPr>
        <w:t>Ensuring that the procedures are in place for reporting unacceptable behaviour/practices, a</w:t>
      </w:r>
      <w:r w:rsidRPr="00573DF2">
        <w:rPr>
          <w:rFonts w:ascii="Arial" w:hAnsi="Arial" w:cs="Arial"/>
          <w:sz w:val="20"/>
          <w:szCs w:val="20"/>
        </w:rPr>
        <w:t>n</w:t>
      </w:r>
      <w:r>
        <w:rPr>
          <w:rFonts w:ascii="Arial" w:hAnsi="Arial" w:cs="Arial"/>
          <w:sz w:val="20"/>
          <w:szCs w:val="20"/>
        </w:rPr>
        <w:t>d</w:t>
      </w:r>
      <w:r w:rsidRPr="00573DF2">
        <w:rPr>
          <w:rFonts w:ascii="Arial" w:hAnsi="Arial" w:cs="Arial"/>
          <w:sz w:val="20"/>
          <w:szCs w:val="20"/>
        </w:rPr>
        <w:t xml:space="preserve"> they are reviewed annually</w:t>
      </w:r>
    </w:p>
    <w:p w:rsidR="00573DF2" w:rsidRDefault="00573DF2" w:rsidP="00573DF2">
      <w:pPr>
        <w:pStyle w:val="ListParagraph"/>
        <w:numPr>
          <w:ilvl w:val="0"/>
          <w:numId w:val="1"/>
        </w:numPr>
        <w:rPr>
          <w:rFonts w:ascii="Arial" w:hAnsi="Arial" w:cs="Arial"/>
          <w:sz w:val="20"/>
          <w:szCs w:val="20"/>
        </w:rPr>
      </w:pPr>
      <w:r>
        <w:rPr>
          <w:rFonts w:ascii="Arial" w:hAnsi="Arial" w:cs="Arial"/>
          <w:sz w:val="20"/>
          <w:szCs w:val="20"/>
        </w:rPr>
        <w:t>Actively supporting staff/volunteers that ‘blow the whistle’ both during the investigation and after, this will be in line with the relevant legislation. We will do this through keeping them up to date with what’s happening and offering counselling/support sessions.</w:t>
      </w:r>
    </w:p>
    <w:p w:rsidR="00573DF2" w:rsidRPr="00573DF2" w:rsidRDefault="00573DF2" w:rsidP="00573DF2">
      <w:pPr>
        <w:rPr>
          <w:rFonts w:ascii="Arial" w:hAnsi="Arial" w:cs="Arial"/>
          <w:sz w:val="20"/>
          <w:szCs w:val="20"/>
        </w:rPr>
      </w:pPr>
      <w:r>
        <w:rPr>
          <w:rFonts w:ascii="Arial" w:hAnsi="Arial" w:cs="Arial"/>
          <w:sz w:val="20"/>
          <w:szCs w:val="20"/>
        </w:rPr>
        <w:t>All staff are encouraged to use staff meetings to discuss views so any conflict can be managed away from the children.</w:t>
      </w:r>
      <w:bookmarkStart w:id="0" w:name="_GoBack"/>
      <w:bookmarkEnd w:id="0"/>
    </w:p>
    <w:sectPr w:rsidR="00573DF2" w:rsidRPr="00573DF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59" w:rsidRDefault="00C01A59" w:rsidP="007625C1">
      <w:pPr>
        <w:spacing w:after="0" w:line="240" w:lineRule="auto"/>
      </w:pPr>
      <w:r>
        <w:separator/>
      </w:r>
    </w:p>
  </w:endnote>
  <w:endnote w:type="continuationSeparator" w:id="0">
    <w:p w:rsidR="00C01A59" w:rsidRDefault="00C01A59" w:rsidP="0076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C1" w:rsidRPr="007625C1" w:rsidRDefault="007625C1" w:rsidP="007625C1">
    <w:pPr>
      <w:pStyle w:val="Footer"/>
      <w:jc w:val="right"/>
      <w:rPr>
        <w:rFonts w:ascii="Arial" w:hAnsi="Arial" w:cs="Arial"/>
        <w:sz w:val="18"/>
        <w:szCs w:val="18"/>
      </w:rPr>
    </w:pPr>
    <w:r w:rsidRPr="007625C1">
      <w:rPr>
        <w:rFonts w:ascii="Arial" w:hAnsi="Arial" w:cs="Arial"/>
        <w:sz w:val="18"/>
        <w:szCs w:val="18"/>
      </w:rPr>
      <w:t>Policies and Procedures</w:t>
    </w:r>
  </w:p>
  <w:p w:rsidR="007625C1" w:rsidRPr="007625C1" w:rsidRDefault="007625C1" w:rsidP="007625C1">
    <w:pPr>
      <w:pStyle w:val="Footer"/>
      <w:jc w:val="right"/>
      <w:rPr>
        <w:rFonts w:ascii="Arial" w:hAnsi="Arial" w:cs="Arial"/>
        <w:sz w:val="18"/>
        <w:szCs w:val="18"/>
      </w:rPr>
    </w:pPr>
    <w:r w:rsidRPr="007625C1">
      <w:rPr>
        <w:rFonts w:ascii="Arial" w:hAnsi="Arial" w:cs="Arial"/>
        <w:sz w:val="18"/>
        <w:szCs w:val="18"/>
      </w:rPr>
      <w:t>Version 1</w:t>
    </w:r>
  </w:p>
  <w:p w:rsidR="007625C1" w:rsidRPr="007625C1" w:rsidRDefault="007625C1" w:rsidP="007625C1">
    <w:pPr>
      <w:pStyle w:val="Footer"/>
      <w:jc w:val="right"/>
      <w:rPr>
        <w:rFonts w:ascii="Arial" w:hAnsi="Arial" w:cs="Arial"/>
        <w:sz w:val="18"/>
        <w:szCs w:val="18"/>
      </w:rPr>
    </w:pPr>
    <w:r w:rsidRPr="007625C1">
      <w:rPr>
        <w:rFonts w:ascii="Arial" w:hAnsi="Arial" w:cs="Arial"/>
        <w:sz w:val="18"/>
        <w:szCs w:val="18"/>
      </w:rPr>
      <w:t>November 2016</w:t>
    </w:r>
  </w:p>
  <w:p w:rsidR="007625C1" w:rsidRDefault="00762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59" w:rsidRDefault="00C01A59" w:rsidP="007625C1">
      <w:pPr>
        <w:spacing w:after="0" w:line="240" w:lineRule="auto"/>
      </w:pPr>
      <w:r>
        <w:separator/>
      </w:r>
    </w:p>
  </w:footnote>
  <w:footnote w:type="continuationSeparator" w:id="0">
    <w:p w:rsidR="00C01A59" w:rsidRDefault="00C01A59" w:rsidP="00762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C1" w:rsidRPr="007625C1" w:rsidRDefault="007625C1" w:rsidP="007625C1">
    <w:pPr>
      <w:pStyle w:val="Header"/>
      <w:jc w:val="right"/>
      <w:rPr>
        <w:rFonts w:ascii="Arial" w:hAnsi="Arial" w:cs="Arial"/>
        <w:sz w:val="28"/>
        <w:szCs w:val="28"/>
      </w:rPr>
    </w:pPr>
    <w:r w:rsidRPr="007625C1">
      <w:rPr>
        <w:rFonts w:ascii="Arial" w:hAnsi="Arial" w:cs="Arial"/>
        <w:sz w:val="28"/>
        <w:szCs w:val="28"/>
      </w:rPr>
      <w:t xml:space="preserve">The </w:t>
    </w:r>
    <w:proofErr w:type="spellStart"/>
    <w:r w:rsidRPr="007625C1">
      <w:rPr>
        <w:rFonts w:ascii="Arial" w:hAnsi="Arial" w:cs="Arial"/>
        <w:sz w:val="28"/>
        <w:szCs w:val="28"/>
      </w:rPr>
      <w:t>Club@Midmill</w:t>
    </w:r>
    <w:proofErr w:type="spellEnd"/>
  </w:p>
  <w:p w:rsidR="007625C1" w:rsidRDefault="00762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D1771"/>
    <w:multiLevelType w:val="hybridMultilevel"/>
    <w:tmpl w:val="09B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BF"/>
    <w:rsid w:val="00352E7C"/>
    <w:rsid w:val="00573DF2"/>
    <w:rsid w:val="007625C1"/>
    <w:rsid w:val="00C01A59"/>
    <w:rsid w:val="00EF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BD00"/>
  <w15:chartTrackingRefBased/>
  <w15:docId w15:val="{DF02DBE1-0DB7-4094-8CB5-6CB942F8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DF2"/>
    <w:pPr>
      <w:ind w:left="720"/>
      <w:contextualSpacing/>
    </w:pPr>
  </w:style>
  <w:style w:type="paragraph" w:styleId="Header">
    <w:name w:val="header"/>
    <w:basedOn w:val="Normal"/>
    <w:link w:val="HeaderChar"/>
    <w:uiPriority w:val="99"/>
    <w:unhideWhenUsed/>
    <w:rsid w:val="00762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5C1"/>
  </w:style>
  <w:style w:type="paragraph" w:styleId="Footer">
    <w:name w:val="footer"/>
    <w:basedOn w:val="Normal"/>
    <w:link w:val="FooterChar"/>
    <w:uiPriority w:val="99"/>
    <w:unhideWhenUsed/>
    <w:rsid w:val="00762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3</cp:revision>
  <dcterms:created xsi:type="dcterms:W3CDTF">2016-11-23T23:48:00Z</dcterms:created>
  <dcterms:modified xsi:type="dcterms:W3CDTF">2016-11-23T23:58:00Z</dcterms:modified>
</cp:coreProperties>
</file>