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F3" w:rsidRDefault="00CC0E32" w:rsidP="00CC0E32">
      <w:pPr>
        <w:jc w:val="center"/>
        <w:rPr>
          <w:rFonts w:ascii="Arial" w:hAnsi="Arial" w:cs="Arial"/>
          <w:sz w:val="24"/>
          <w:szCs w:val="24"/>
        </w:rPr>
      </w:pPr>
      <w:r w:rsidRPr="00CC0E32">
        <w:rPr>
          <w:rFonts w:ascii="Arial" w:hAnsi="Arial" w:cs="Arial"/>
          <w:sz w:val="24"/>
          <w:szCs w:val="24"/>
        </w:rPr>
        <w:t>Management of Substances and Clinical Waste</w:t>
      </w:r>
    </w:p>
    <w:p w:rsidR="00CC0E32" w:rsidRDefault="00CC0E32" w:rsidP="00CC0E32">
      <w:pPr>
        <w:pStyle w:val="Heading2"/>
        <w:spacing w:before="0" w:after="0"/>
        <w:rPr>
          <w:sz w:val="20"/>
          <w:szCs w:val="20"/>
        </w:rPr>
      </w:pPr>
      <w:r w:rsidRPr="00CC0E32">
        <w:rPr>
          <w:sz w:val="20"/>
          <w:szCs w:val="20"/>
        </w:rPr>
        <w:t xml:space="preserve">All substances harmful to health, e.g. cleaning liquids, should be stored in a cool cupboard, which is either locked or out of reach of children.  These should only be used when no children are present. </w:t>
      </w:r>
    </w:p>
    <w:p w:rsidR="00614BB2" w:rsidRDefault="00614BB2" w:rsidP="00CC0E32">
      <w:pPr>
        <w:pStyle w:val="Heading2"/>
        <w:spacing w:before="0" w:after="0"/>
        <w:rPr>
          <w:rFonts w:asciiTheme="minorHAnsi" w:eastAsiaTheme="minorHAnsi" w:hAnsiTheme="minorHAnsi" w:cstheme="minorBidi"/>
          <w:bCs w:val="0"/>
          <w:iCs w:val="0"/>
          <w:kern w:val="0"/>
          <w:sz w:val="22"/>
          <w:szCs w:val="22"/>
        </w:rPr>
      </w:pPr>
    </w:p>
    <w:p w:rsidR="00CC0E32" w:rsidRPr="00CC0E32" w:rsidRDefault="00CC0E32" w:rsidP="00CC0E32">
      <w:pPr>
        <w:pStyle w:val="Heading2"/>
        <w:spacing w:before="0" w:after="0"/>
        <w:rPr>
          <w:sz w:val="20"/>
          <w:szCs w:val="20"/>
        </w:rPr>
      </w:pPr>
      <w:r w:rsidRPr="00CC0E32">
        <w:rPr>
          <w:sz w:val="20"/>
          <w:szCs w:val="20"/>
        </w:rPr>
        <w:t>Medicines, which have to be administered to children throughout club time, should be kept in a locked cupboard/cabinet.  Medicines should be returned to the parent/</w:t>
      </w:r>
      <w:proofErr w:type="spellStart"/>
      <w:r w:rsidRPr="00CC0E32">
        <w:rPr>
          <w:sz w:val="20"/>
          <w:szCs w:val="20"/>
        </w:rPr>
        <w:t>carer</w:t>
      </w:r>
      <w:proofErr w:type="spellEnd"/>
      <w:r w:rsidRPr="00CC0E32">
        <w:rPr>
          <w:sz w:val="20"/>
          <w:szCs w:val="20"/>
        </w:rPr>
        <w:t xml:space="preserve"> on a daily basis.  For further information, please refer to our medication policy and medication forms.</w:t>
      </w:r>
    </w:p>
    <w:p w:rsidR="00CC0E32" w:rsidRPr="00CC0E32" w:rsidRDefault="00CC0E32" w:rsidP="00CC0E32">
      <w:pPr>
        <w:pStyle w:val="Heading2"/>
        <w:spacing w:before="0" w:after="0"/>
        <w:rPr>
          <w:sz w:val="20"/>
          <w:szCs w:val="20"/>
        </w:rPr>
      </w:pPr>
    </w:p>
    <w:p w:rsidR="00CC0E32" w:rsidRPr="00CC0E32" w:rsidRDefault="00CC0E32" w:rsidP="00CC0E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0E32">
        <w:rPr>
          <w:rFonts w:ascii="Arial" w:hAnsi="Arial" w:cs="Arial"/>
          <w:sz w:val="20"/>
          <w:szCs w:val="20"/>
        </w:rPr>
        <w:t>When dealing with children who have had an accident of any description, the following procedure should be followed:</w:t>
      </w:r>
    </w:p>
    <w:p w:rsidR="00CC0E32" w:rsidRPr="00CC0E32" w:rsidRDefault="00CC0E32" w:rsidP="00CC0E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0E32" w:rsidRPr="00CC0E32" w:rsidRDefault="00CC0E32" w:rsidP="00CC0E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C0E32">
        <w:rPr>
          <w:rFonts w:ascii="Arial" w:hAnsi="Arial" w:cs="Arial"/>
          <w:sz w:val="20"/>
          <w:szCs w:val="20"/>
        </w:rPr>
        <w:t>Always wear disposable gloves and a plastic/disposable apron where there is a risk of contact with blood or body fluids, e.g. vomit, faeces or vomit</w:t>
      </w:r>
    </w:p>
    <w:p w:rsidR="00CC0E32" w:rsidRPr="00CC0E32" w:rsidRDefault="00CC0E32" w:rsidP="00CC0E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C0E32">
        <w:rPr>
          <w:rFonts w:ascii="Arial" w:hAnsi="Arial" w:cs="Arial"/>
          <w:sz w:val="20"/>
          <w:szCs w:val="20"/>
        </w:rPr>
        <w:t>When wiping up spills of blood, vomit, faeces or urine, gently pour ord</w:t>
      </w:r>
      <w:r w:rsidR="00614BB2">
        <w:rPr>
          <w:rFonts w:ascii="Arial" w:hAnsi="Arial" w:cs="Arial"/>
          <w:sz w:val="20"/>
          <w:szCs w:val="20"/>
        </w:rPr>
        <w:t>inary domestic bleach/bactericidal</w:t>
      </w:r>
      <w:bookmarkStart w:id="0" w:name="_GoBack"/>
      <w:bookmarkEnd w:id="0"/>
      <w:r w:rsidRPr="00CC0E32">
        <w:rPr>
          <w:rFonts w:ascii="Arial" w:hAnsi="Arial" w:cs="Arial"/>
          <w:sz w:val="20"/>
          <w:szCs w:val="20"/>
        </w:rPr>
        <w:t xml:space="preserve"> detergent diluted with water over the spill and cover with paper towels.  These should then be disposed of in a plastic bag and placed outside in the waste bin.  The outside bin bag should be securely tied before collection</w:t>
      </w:r>
    </w:p>
    <w:p w:rsidR="00CC0E32" w:rsidRPr="00CC0E32" w:rsidRDefault="00CC0E32" w:rsidP="00CC0E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C0E32">
        <w:rPr>
          <w:rFonts w:ascii="Arial" w:hAnsi="Arial" w:cs="Arial"/>
          <w:sz w:val="20"/>
          <w:szCs w:val="20"/>
        </w:rPr>
        <w:t>Clothes or soft toys stained with blood should be placed in a bag, sealed and then arrangements made for their cleaning/washing.  Items should be washed in hot water with detergent or placed in a washing machine at the hot wash cycle.</w:t>
      </w:r>
    </w:p>
    <w:p w:rsidR="00CC0E32" w:rsidRPr="00CC0E32" w:rsidRDefault="00CC0E32" w:rsidP="00CC0E3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C0E32">
        <w:rPr>
          <w:rFonts w:ascii="Arial" w:hAnsi="Arial" w:cs="Arial"/>
          <w:sz w:val="20"/>
          <w:szCs w:val="20"/>
        </w:rPr>
        <w:t>Any items that cannot be cleaned as mentioned above should be wiped clean and disinfected using domestic bleach diluted with water.</w:t>
      </w:r>
    </w:p>
    <w:p w:rsidR="00CC0E32" w:rsidRPr="00CC0E32" w:rsidRDefault="00CC0E32" w:rsidP="00CC0E32">
      <w:pPr>
        <w:rPr>
          <w:rFonts w:ascii="Arial" w:hAnsi="Arial" w:cs="Arial"/>
          <w:sz w:val="24"/>
          <w:szCs w:val="24"/>
        </w:rPr>
      </w:pPr>
    </w:p>
    <w:sectPr w:rsidR="00CC0E32" w:rsidRPr="00CC0E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71" w:rsidRDefault="00412071" w:rsidP="00345FAB">
      <w:pPr>
        <w:spacing w:after="0" w:line="240" w:lineRule="auto"/>
      </w:pPr>
      <w:r>
        <w:separator/>
      </w:r>
    </w:p>
  </w:endnote>
  <w:endnote w:type="continuationSeparator" w:id="0">
    <w:p w:rsidR="00412071" w:rsidRDefault="00412071" w:rsidP="0034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B" w:rsidRPr="00345FAB" w:rsidRDefault="00345FAB" w:rsidP="00345FAB">
    <w:pPr>
      <w:pStyle w:val="Footer"/>
      <w:jc w:val="right"/>
      <w:rPr>
        <w:rFonts w:ascii="Arial" w:hAnsi="Arial" w:cs="Arial"/>
        <w:sz w:val="18"/>
        <w:szCs w:val="18"/>
      </w:rPr>
    </w:pPr>
    <w:r w:rsidRPr="00345FAB">
      <w:rPr>
        <w:rFonts w:ascii="Arial" w:hAnsi="Arial" w:cs="Arial"/>
        <w:sz w:val="18"/>
        <w:szCs w:val="18"/>
      </w:rPr>
      <w:t>Policies and Procedures</w:t>
    </w:r>
  </w:p>
  <w:p w:rsidR="00345FAB" w:rsidRPr="00345FAB" w:rsidRDefault="00345FAB" w:rsidP="00345FAB">
    <w:pPr>
      <w:pStyle w:val="Footer"/>
      <w:jc w:val="right"/>
      <w:rPr>
        <w:rFonts w:ascii="Arial" w:hAnsi="Arial" w:cs="Arial"/>
        <w:sz w:val="18"/>
        <w:szCs w:val="18"/>
      </w:rPr>
    </w:pPr>
    <w:r w:rsidRPr="00345FAB">
      <w:rPr>
        <w:rFonts w:ascii="Arial" w:hAnsi="Arial" w:cs="Arial"/>
        <w:sz w:val="18"/>
        <w:szCs w:val="18"/>
      </w:rPr>
      <w:t>Version 1</w:t>
    </w:r>
  </w:p>
  <w:p w:rsidR="00345FAB" w:rsidRPr="00345FAB" w:rsidRDefault="00345FAB" w:rsidP="00345FAB">
    <w:pPr>
      <w:pStyle w:val="Footer"/>
      <w:jc w:val="right"/>
      <w:rPr>
        <w:rFonts w:ascii="Arial" w:hAnsi="Arial" w:cs="Arial"/>
        <w:sz w:val="18"/>
        <w:szCs w:val="18"/>
      </w:rPr>
    </w:pPr>
    <w:r w:rsidRPr="00345FAB">
      <w:rPr>
        <w:rFonts w:ascii="Arial" w:hAnsi="Arial" w:cs="Arial"/>
        <w:sz w:val="18"/>
        <w:szCs w:val="18"/>
      </w:rPr>
      <w:t>November 2016</w:t>
    </w:r>
  </w:p>
  <w:p w:rsidR="00345FAB" w:rsidRDefault="00345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71" w:rsidRDefault="00412071" w:rsidP="00345FAB">
      <w:pPr>
        <w:spacing w:after="0" w:line="240" w:lineRule="auto"/>
      </w:pPr>
      <w:r>
        <w:separator/>
      </w:r>
    </w:p>
  </w:footnote>
  <w:footnote w:type="continuationSeparator" w:id="0">
    <w:p w:rsidR="00412071" w:rsidRDefault="00412071" w:rsidP="0034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AB" w:rsidRDefault="00345FAB" w:rsidP="00345FAB">
    <w:pPr>
      <w:pStyle w:val="Header"/>
      <w:jc w:val="right"/>
    </w:pPr>
    <w:r>
      <w:t xml:space="preserve">The </w:t>
    </w:r>
    <w:proofErr w:type="spellStart"/>
    <w:r>
      <w:t>Club@Midmill</w:t>
    </w:r>
    <w:proofErr w:type="spellEnd"/>
  </w:p>
  <w:p w:rsidR="00345FAB" w:rsidRDefault="0034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EF5"/>
    <w:multiLevelType w:val="hybridMultilevel"/>
    <w:tmpl w:val="A8B21E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67"/>
    <w:rsid w:val="00115E67"/>
    <w:rsid w:val="00345FAB"/>
    <w:rsid w:val="00412071"/>
    <w:rsid w:val="00614BB2"/>
    <w:rsid w:val="00852EDC"/>
    <w:rsid w:val="00B83DF3"/>
    <w:rsid w:val="00C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13B0"/>
  <w15:chartTrackingRefBased/>
  <w15:docId w15:val="{BA22207C-8A25-4E2F-85F6-A80F73E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CC0E32"/>
    <w:pPr>
      <w:keepLines/>
      <w:tabs>
        <w:tab w:val="left" w:pos="-720"/>
        <w:tab w:val="left" w:pos="-360"/>
      </w:tabs>
      <w:spacing w:before="240" w:after="120" w:line="240" w:lineRule="auto"/>
      <w:outlineLvl w:val="1"/>
    </w:pPr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0E32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34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FAB"/>
  </w:style>
  <w:style w:type="paragraph" w:styleId="Footer">
    <w:name w:val="footer"/>
    <w:basedOn w:val="Normal"/>
    <w:link w:val="FooterChar"/>
    <w:uiPriority w:val="99"/>
    <w:unhideWhenUsed/>
    <w:rsid w:val="00345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5</cp:revision>
  <dcterms:created xsi:type="dcterms:W3CDTF">2016-11-23T23:12:00Z</dcterms:created>
  <dcterms:modified xsi:type="dcterms:W3CDTF">2016-11-24T23:15:00Z</dcterms:modified>
</cp:coreProperties>
</file>