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2601" w14:textId="77777777" w:rsidR="008A4C2B" w:rsidRDefault="008A4C2B" w:rsidP="008A4C2B">
      <w:pPr>
        <w:jc w:val="center"/>
        <w:rPr>
          <w:rFonts w:ascii="Arial" w:hAnsi="Arial" w:cs="Arial"/>
          <w:b/>
          <w:sz w:val="24"/>
          <w:szCs w:val="24"/>
        </w:rPr>
      </w:pPr>
      <w:r w:rsidRPr="008A4C2B">
        <w:rPr>
          <w:rFonts w:ascii="Arial" w:hAnsi="Arial" w:cs="Arial"/>
          <w:b/>
          <w:sz w:val="24"/>
          <w:szCs w:val="24"/>
        </w:rPr>
        <w:t>Closure Procedure</w:t>
      </w:r>
    </w:p>
    <w:p w14:paraId="2DB8350C" w14:textId="292A093A" w:rsidR="008A4C2B" w:rsidRPr="008A4C2B" w:rsidRDefault="00BF5E09" w:rsidP="008A4C2B">
      <w:pPr>
        <w:rPr>
          <w:rFonts w:ascii="Arial" w:hAnsi="Arial" w:cs="Arial"/>
          <w:sz w:val="20"/>
          <w:szCs w:val="20"/>
        </w:rPr>
      </w:pPr>
      <w:r w:rsidRPr="62E224E6">
        <w:rPr>
          <w:rFonts w:ascii="Arial" w:hAnsi="Arial" w:cs="Arial"/>
          <w:sz w:val="20"/>
          <w:szCs w:val="20"/>
        </w:rPr>
        <w:t>The Club@</w:t>
      </w:r>
      <w:r w:rsidR="656F68EC" w:rsidRPr="62E224E6">
        <w:rPr>
          <w:rFonts w:ascii="Arial" w:hAnsi="Arial" w:cs="Arial"/>
          <w:sz w:val="20"/>
          <w:szCs w:val="20"/>
        </w:rPr>
        <w:t xml:space="preserve"> </w:t>
      </w:r>
      <w:r w:rsidR="008A4C2B" w:rsidRPr="62E224E6">
        <w:rPr>
          <w:rFonts w:ascii="Arial" w:hAnsi="Arial" w:cs="Arial"/>
          <w:sz w:val="20"/>
          <w:szCs w:val="20"/>
        </w:rPr>
        <w:t xml:space="preserve">will follow the closure procedure as stated within the Adverse Weather/School Closure Arrangements.  In the event of bad weather conditions, electrical/heating fault, or the premises having to close, the club will not operate.  </w:t>
      </w:r>
    </w:p>
    <w:p w14:paraId="09E228EF" w14:textId="77777777" w:rsidR="008A4C2B" w:rsidRPr="008A4C2B" w:rsidRDefault="008A4C2B" w:rsidP="008A4C2B">
      <w:pPr>
        <w:rPr>
          <w:rFonts w:ascii="Arial" w:hAnsi="Arial" w:cs="Arial"/>
          <w:b/>
          <w:sz w:val="20"/>
          <w:szCs w:val="20"/>
        </w:rPr>
      </w:pPr>
      <w:r w:rsidRPr="008A4C2B">
        <w:rPr>
          <w:rFonts w:ascii="Arial" w:hAnsi="Arial" w:cs="Arial"/>
          <w:sz w:val="20"/>
          <w:szCs w:val="20"/>
        </w:rPr>
        <w:t xml:space="preserve">If required to inform </w:t>
      </w:r>
      <w:proofErr w:type="gramStart"/>
      <w:r w:rsidRPr="008A4C2B">
        <w:rPr>
          <w:rFonts w:ascii="Arial" w:hAnsi="Arial" w:cs="Arial"/>
          <w:sz w:val="20"/>
          <w:szCs w:val="20"/>
        </w:rPr>
        <w:t>parents</w:t>
      </w:r>
      <w:proofErr w:type="gramEnd"/>
      <w:r w:rsidRPr="008A4C2B">
        <w:rPr>
          <w:rFonts w:ascii="Arial" w:hAnsi="Arial" w:cs="Arial"/>
          <w:sz w:val="20"/>
          <w:szCs w:val="20"/>
        </w:rPr>
        <w:t xml:space="preserve"> we will do this by: </w:t>
      </w:r>
    </w:p>
    <w:p w14:paraId="5D016358" w14:textId="48D6A9A6" w:rsidR="008A4C2B" w:rsidRPr="008A4C2B" w:rsidRDefault="4A33F144" w:rsidP="4A33F144">
      <w:pPr>
        <w:pStyle w:val="Heading2"/>
        <w:rPr>
          <w:rFonts w:eastAsia="Arial"/>
          <w:sz w:val="20"/>
          <w:szCs w:val="20"/>
          <w:lang w:val="en-US"/>
        </w:rPr>
      </w:pPr>
      <w:r w:rsidRPr="62E224E6">
        <w:rPr>
          <w:sz w:val="20"/>
          <w:szCs w:val="20"/>
          <w:lang w:val="en-US"/>
        </w:rPr>
        <w:t xml:space="preserve">Calling all parents/carers on our contact list to inform them of </w:t>
      </w:r>
      <w:r w:rsidR="2ACFE853" w:rsidRPr="62E224E6">
        <w:rPr>
          <w:sz w:val="20"/>
          <w:szCs w:val="20"/>
          <w:lang w:val="en-US"/>
        </w:rPr>
        <w:t xml:space="preserve">the </w:t>
      </w:r>
      <w:r w:rsidRPr="62E224E6">
        <w:rPr>
          <w:sz w:val="20"/>
          <w:szCs w:val="20"/>
          <w:lang w:val="en-US"/>
        </w:rPr>
        <w:t xml:space="preserve">need </w:t>
      </w:r>
      <w:r w:rsidR="7C0F0F31" w:rsidRPr="62E224E6">
        <w:rPr>
          <w:sz w:val="20"/>
          <w:szCs w:val="20"/>
          <w:lang w:val="en-US"/>
        </w:rPr>
        <w:t>for</w:t>
      </w:r>
      <w:r w:rsidRPr="62E224E6">
        <w:rPr>
          <w:sz w:val="20"/>
          <w:szCs w:val="20"/>
          <w:lang w:val="en-US"/>
        </w:rPr>
        <w:t xml:space="preserve"> closure, unless the school has been closed prior to our opening times, then it is the responsibility of the school to inform the </w:t>
      </w:r>
      <w:proofErr w:type="gramStart"/>
      <w:r w:rsidRPr="62E224E6">
        <w:rPr>
          <w:sz w:val="20"/>
          <w:szCs w:val="20"/>
          <w:lang w:val="en-US"/>
        </w:rPr>
        <w:t>parent</w:t>
      </w:r>
      <w:proofErr w:type="gramEnd"/>
      <w:r w:rsidRPr="62E224E6">
        <w:rPr>
          <w:sz w:val="20"/>
          <w:szCs w:val="20"/>
          <w:lang w:val="en-US"/>
        </w:rPr>
        <w:t>. Although we are open from 7:30am, if the</w:t>
      </w:r>
      <w:r w:rsidR="58902F83" w:rsidRPr="62E224E6">
        <w:rPr>
          <w:sz w:val="20"/>
          <w:szCs w:val="20"/>
          <w:lang w:val="en-US"/>
        </w:rPr>
        <w:t xml:space="preserve"> Aberdeenshire Council School Closures website</w:t>
      </w:r>
      <w:r w:rsidRPr="62E224E6">
        <w:rPr>
          <w:sz w:val="20"/>
          <w:szCs w:val="20"/>
          <w:lang w:val="en-US"/>
        </w:rPr>
        <w:t xml:space="preserve"> is not updated till nearer 8am parents are advised to continue to check</w:t>
      </w:r>
      <w:r w:rsidR="6B33491D" w:rsidRPr="62E224E6">
        <w:rPr>
          <w:sz w:val="20"/>
          <w:szCs w:val="20"/>
          <w:lang w:val="en-US"/>
        </w:rPr>
        <w:t xml:space="preserve"> </w:t>
      </w:r>
      <w:r w:rsidRPr="62E224E6">
        <w:rPr>
          <w:sz w:val="20"/>
          <w:szCs w:val="20"/>
          <w:lang w:val="en-US"/>
        </w:rPr>
        <w:t>to see if there is a ne</w:t>
      </w:r>
      <w:r w:rsidRPr="62E224E6">
        <w:rPr>
          <w:rFonts w:eastAsia="Arial"/>
          <w:sz w:val="20"/>
          <w:szCs w:val="20"/>
          <w:lang w:val="en-US"/>
        </w:rPr>
        <w:t>ed to come back and collect your child.</w:t>
      </w:r>
    </w:p>
    <w:p w14:paraId="0CFE9ED0" w14:textId="0FC532CA" w:rsidR="008A4C2B" w:rsidRPr="008A4C2B" w:rsidRDefault="47FA31D6" w:rsidP="47FA31D6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47FA31D6">
        <w:rPr>
          <w:rFonts w:ascii="Arial" w:eastAsia="Arial" w:hAnsi="Arial" w:cs="Arial"/>
          <w:sz w:val="20"/>
          <w:szCs w:val="20"/>
        </w:rPr>
        <w:t>Parents are encouraged to join the Club Facebook page where announcements will be posted regarding any other closures.</w:t>
      </w:r>
    </w:p>
    <w:p w14:paraId="6256CE19" w14:textId="555C05BD" w:rsidR="008A4C2B" w:rsidRPr="008A4C2B" w:rsidRDefault="47FA31D6" w:rsidP="47FA31D6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proofErr w:type="gramStart"/>
      <w:r w:rsidRPr="47FA31D6">
        <w:rPr>
          <w:rFonts w:ascii="Arial" w:eastAsia="Arial" w:hAnsi="Arial" w:cs="Arial"/>
          <w:sz w:val="20"/>
          <w:szCs w:val="20"/>
        </w:rPr>
        <w:t>In the event that</w:t>
      </w:r>
      <w:proofErr w:type="gramEnd"/>
      <w:r w:rsidRPr="47FA31D6">
        <w:rPr>
          <w:rFonts w:ascii="Arial" w:eastAsia="Arial" w:hAnsi="Arial" w:cs="Arial"/>
          <w:sz w:val="20"/>
          <w:szCs w:val="20"/>
        </w:rPr>
        <w:t xml:space="preserve"> we cannot reach parents children will be kept safe until the parents arrive.</w:t>
      </w:r>
    </w:p>
    <w:p w14:paraId="6C293C47" w14:textId="3FD938D3" w:rsidR="008A4C2B" w:rsidRPr="008A4C2B" w:rsidRDefault="2896ED5F" w:rsidP="47FA31D6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62E224E6">
        <w:rPr>
          <w:rFonts w:ascii="Arial" w:eastAsia="Arial" w:hAnsi="Arial" w:cs="Arial"/>
          <w:sz w:val="20"/>
          <w:szCs w:val="20"/>
        </w:rPr>
        <w:t xml:space="preserve">A 50% credit for </w:t>
      </w:r>
      <w:r w:rsidR="47FA31D6" w:rsidRPr="62E224E6">
        <w:rPr>
          <w:rFonts w:ascii="Arial" w:eastAsia="Arial" w:hAnsi="Arial" w:cs="Arial"/>
          <w:sz w:val="20"/>
          <w:szCs w:val="20"/>
        </w:rPr>
        <w:t>an enforced closure day</w:t>
      </w:r>
      <w:r w:rsidR="2B26E22C" w:rsidRPr="62E224E6">
        <w:rPr>
          <w:rFonts w:ascii="Arial" w:eastAsia="Arial" w:hAnsi="Arial" w:cs="Arial"/>
          <w:sz w:val="20"/>
          <w:szCs w:val="20"/>
        </w:rPr>
        <w:t xml:space="preserve"> will be added to your next invoice</w:t>
      </w:r>
      <w:r w:rsidR="47FA31D6" w:rsidRPr="62E224E6">
        <w:rPr>
          <w:rFonts w:ascii="Arial" w:eastAsia="Arial" w:hAnsi="Arial" w:cs="Arial"/>
          <w:sz w:val="20"/>
          <w:szCs w:val="20"/>
        </w:rPr>
        <w:t>.</w:t>
      </w:r>
    </w:p>
    <w:p w14:paraId="672A6659" w14:textId="77777777" w:rsidR="008A4C2B" w:rsidRPr="008A4C2B" w:rsidRDefault="008A4C2B" w:rsidP="47FA31D6">
      <w:pPr>
        <w:rPr>
          <w:rFonts w:ascii="Arial" w:eastAsia="Arial" w:hAnsi="Arial" w:cs="Arial"/>
          <w:b/>
          <w:bCs/>
          <w:sz w:val="24"/>
          <w:szCs w:val="24"/>
        </w:rPr>
      </w:pPr>
    </w:p>
    <w:sectPr w:rsidR="008A4C2B" w:rsidRPr="008A4C2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289D" w14:textId="77777777" w:rsidR="00A6255E" w:rsidRDefault="00A6255E" w:rsidP="0015135C">
      <w:pPr>
        <w:spacing w:after="0" w:line="240" w:lineRule="auto"/>
      </w:pPr>
      <w:r>
        <w:separator/>
      </w:r>
    </w:p>
  </w:endnote>
  <w:endnote w:type="continuationSeparator" w:id="0">
    <w:p w14:paraId="4BEBE622" w14:textId="77777777" w:rsidR="00A6255E" w:rsidRDefault="00A6255E" w:rsidP="0015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4D54" w14:textId="77777777" w:rsidR="0015135C" w:rsidRPr="0015135C" w:rsidRDefault="0015135C" w:rsidP="0015135C">
    <w:pPr>
      <w:pStyle w:val="Footer"/>
      <w:jc w:val="right"/>
      <w:rPr>
        <w:rFonts w:ascii="Arial" w:hAnsi="Arial" w:cs="Arial"/>
        <w:sz w:val="18"/>
        <w:szCs w:val="18"/>
      </w:rPr>
    </w:pPr>
    <w:r w:rsidRPr="0015135C">
      <w:rPr>
        <w:rFonts w:ascii="Arial" w:hAnsi="Arial" w:cs="Arial"/>
        <w:sz w:val="18"/>
        <w:szCs w:val="18"/>
      </w:rPr>
      <w:t>Policies and Procedures</w:t>
    </w:r>
  </w:p>
  <w:p w14:paraId="13CA2E66" w14:textId="077C7698" w:rsidR="0015135C" w:rsidRPr="0015135C" w:rsidRDefault="62E224E6" w:rsidP="0015135C">
    <w:pPr>
      <w:pStyle w:val="Footer"/>
      <w:jc w:val="right"/>
      <w:rPr>
        <w:rFonts w:ascii="Arial" w:hAnsi="Arial" w:cs="Arial"/>
        <w:sz w:val="18"/>
        <w:szCs w:val="18"/>
      </w:rPr>
    </w:pPr>
    <w:r w:rsidRPr="62E224E6">
      <w:rPr>
        <w:rFonts w:ascii="Arial" w:hAnsi="Arial" w:cs="Arial"/>
        <w:sz w:val="18"/>
        <w:szCs w:val="18"/>
      </w:rPr>
      <w:t>Version 4</w:t>
    </w:r>
  </w:p>
  <w:p w14:paraId="2449245D" w14:textId="4C1D095A" w:rsidR="00BF5E09" w:rsidRDefault="62E224E6" w:rsidP="00BF5E09">
    <w:pPr>
      <w:pStyle w:val="Footer"/>
      <w:jc w:val="right"/>
      <w:rPr>
        <w:rFonts w:ascii="Arial" w:hAnsi="Arial" w:cs="Arial"/>
        <w:sz w:val="18"/>
        <w:szCs w:val="18"/>
      </w:rPr>
    </w:pPr>
    <w:r w:rsidRPr="62E224E6">
      <w:rPr>
        <w:rFonts w:ascii="Arial" w:hAnsi="Arial" w:cs="Arial"/>
        <w:sz w:val="18"/>
        <w:szCs w:val="18"/>
      </w:rPr>
      <w:t>January 2026</w:t>
    </w:r>
  </w:p>
  <w:p w14:paraId="0A37501D" w14:textId="77777777" w:rsidR="0015135C" w:rsidRPr="0015135C" w:rsidRDefault="0015135C" w:rsidP="0015135C">
    <w:pPr>
      <w:pStyle w:val="Footer"/>
      <w:jc w:val="right"/>
      <w:rPr>
        <w:rFonts w:ascii="Arial" w:hAnsi="Arial" w:cs="Arial"/>
        <w:sz w:val="18"/>
        <w:szCs w:val="18"/>
      </w:rPr>
    </w:pPr>
  </w:p>
  <w:p w14:paraId="5DAB6C7B" w14:textId="77777777" w:rsidR="0015135C" w:rsidRDefault="00151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B1A7" w14:textId="77777777" w:rsidR="00A6255E" w:rsidRDefault="00A6255E" w:rsidP="0015135C">
      <w:pPr>
        <w:spacing w:after="0" w:line="240" w:lineRule="auto"/>
      </w:pPr>
      <w:r>
        <w:separator/>
      </w:r>
    </w:p>
  </w:footnote>
  <w:footnote w:type="continuationSeparator" w:id="0">
    <w:p w14:paraId="15007E79" w14:textId="77777777" w:rsidR="00A6255E" w:rsidRDefault="00A6255E" w:rsidP="0015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C51A0C" w:rsidRPr="002733FC" w:rsidRDefault="00C51A0C" w:rsidP="00C51A0C">
    <w:pPr>
      <w:pStyle w:val="Header"/>
      <w:jc w:val="right"/>
      <w:rPr>
        <w:rFonts w:ascii="Arial" w:hAnsi="Arial" w:cs="Arial"/>
        <w:sz w:val="28"/>
        <w:szCs w:val="28"/>
      </w:rPr>
    </w:pPr>
    <w:r>
      <w:rPr>
        <w:noProof/>
        <w:lang w:eastAsia="en-GB"/>
      </w:rPr>
      <w:drawing>
        <wp:inline distT="0" distB="0" distL="0" distR="0" wp14:anchorId="78C40A02" wp14:editId="13C0F96C">
          <wp:extent cx="945773" cy="628650"/>
          <wp:effectExtent l="0" t="0" r="6985" b="0"/>
          <wp:docPr id="1" name="Picture 1" descr="C:\Users\The Club Laptop\AppData\Local\Microsoft\Windows\INetCacheContent.Word\TheClub@ Logo ColourCYM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e Club Laptop\AppData\Local\Microsoft\Windows\INetCacheContent.Word\TheClub@ Logo ColourCYM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272" cy="635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5A809" w14:textId="77777777" w:rsidR="0015135C" w:rsidRDefault="00151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B4942"/>
    <w:multiLevelType w:val="hybridMultilevel"/>
    <w:tmpl w:val="A912A8E0"/>
    <w:lvl w:ilvl="0" w:tplc="4A70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06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05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25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89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0F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62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83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C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713F4"/>
    <w:multiLevelType w:val="hybridMultilevel"/>
    <w:tmpl w:val="328A315E"/>
    <w:lvl w:ilvl="0" w:tplc="6E38CBEE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5053C"/>
    <w:multiLevelType w:val="hybridMultilevel"/>
    <w:tmpl w:val="A8B0E770"/>
    <w:lvl w:ilvl="0" w:tplc="6930E4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25EE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86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A6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AD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4C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82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0D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C8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F2891"/>
    <w:multiLevelType w:val="hybridMultilevel"/>
    <w:tmpl w:val="F12A7970"/>
    <w:lvl w:ilvl="0" w:tplc="32B80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62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8F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82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A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63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86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E6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2A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542904">
    <w:abstractNumId w:val="3"/>
  </w:num>
  <w:num w:numId="2" w16cid:durableId="840975566">
    <w:abstractNumId w:val="2"/>
  </w:num>
  <w:num w:numId="3" w16cid:durableId="983194584">
    <w:abstractNumId w:val="0"/>
  </w:num>
  <w:num w:numId="4" w16cid:durableId="138444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18B"/>
    <w:rsid w:val="0015135C"/>
    <w:rsid w:val="0017218B"/>
    <w:rsid w:val="0028144D"/>
    <w:rsid w:val="00566FC4"/>
    <w:rsid w:val="008639D1"/>
    <w:rsid w:val="008A4C2B"/>
    <w:rsid w:val="009D4450"/>
    <w:rsid w:val="00A6255E"/>
    <w:rsid w:val="00B83DF3"/>
    <w:rsid w:val="00BF5E09"/>
    <w:rsid w:val="00C51A0C"/>
    <w:rsid w:val="00E23419"/>
    <w:rsid w:val="1FD94E07"/>
    <w:rsid w:val="2896ED5F"/>
    <w:rsid w:val="2ACFE853"/>
    <w:rsid w:val="2B26E22C"/>
    <w:rsid w:val="47FA31D6"/>
    <w:rsid w:val="4A33F144"/>
    <w:rsid w:val="58902F83"/>
    <w:rsid w:val="62E224E6"/>
    <w:rsid w:val="656F68EC"/>
    <w:rsid w:val="6B33491D"/>
    <w:rsid w:val="76D0A13A"/>
    <w:rsid w:val="7B3106F3"/>
    <w:rsid w:val="7C0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F72C"/>
  <w15:chartTrackingRefBased/>
  <w15:docId w15:val="{985363A0-DDB5-4778-B4E8-4FDD6C9C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8A4C2B"/>
    <w:pPr>
      <w:keepLines/>
      <w:numPr>
        <w:numId w:val="4"/>
      </w:numPr>
      <w:tabs>
        <w:tab w:val="left" w:pos="-720"/>
        <w:tab w:val="left" w:pos="-360"/>
      </w:tabs>
      <w:spacing w:after="0" w:line="240" w:lineRule="auto"/>
      <w:outlineLvl w:val="1"/>
    </w:pPr>
    <w:rPr>
      <w:rFonts w:ascii="Arial" w:eastAsia="Times New Roman" w:hAnsi="Arial" w:cs="Arial"/>
      <w:bCs/>
      <w:iCs/>
      <w:kern w:val="16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4C2B"/>
    <w:rPr>
      <w:rFonts w:ascii="Arial" w:eastAsia="Times New Roman" w:hAnsi="Arial" w:cs="Arial"/>
      <w:bCs/>
      <w:iCs/>
      <w:kern w:val="16"/>
      <w:sz w:val="24"/>
      <w:szCs w:val="24"/>
      <w:lang w:val="en"/>
    </w:rPr>
  </w:style>
  <w:style w:type="paragraph" w:styleId="Header">
    <w:name w:val="header"/>
    <w:basedOn w:val="Normal"/>
    <w:link w:val="HeaderChar"/>
    <w:uiPriority w:val="99"/>
    <w:unhideWhenUsed/>
    <w:rsid w:val="00151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35C"/>
  </w:style>
  <w:style w:type="paragraph" w:styleId="Footer">
    <w:name w:val="footer"/>
    <w:basedOn w:val="Normal"/>
    <w:link w:val="FooterChar"/>
    <w:uiPriority w:val="99"/>
    <w:unhideWhenUsed/>
    <w:rsid w:val="00151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35C"/>
  </w:style>
  <w:style w:type="paragraph" w:styleId="BalloonText">
    <w:name w:val="Balloon Text"/>
    <w:basedOn w:val="Normal"/>
    <w:link w:val="BalloonTextChar"/>
    <w:uiPriority w:val="99"/>
    <w:semiHidden/>
    <w:unhideWhenUsed/>
    <w:rsid w:val="00C5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A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Gibson</dc:creator>
  <cp:keywords/>
  <dc:description/>
  <cp:lastModifiedBy>Emily Gibson</cp:lastModifiedBy>
  <cp:revision>2</cp:revision>
  <cp:lastPrinted>2017-01-04T21:49:00Z</cp:lastPrinted>
  <dcterms:created xsi:type="dcterms:W3CDTF">2026-01-12T12:58:00Z</dcterms:created>
  <dcterms:modified xsi:type="dcterms:W3CDTF">2026-01-12T12:58:00Z</dcterms:modified>
</cp:coreProperties>
</file>